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69" w:rsidRDefault="003161E9" w:rsidP="00036C7D">
      <w:pPr>
        <w:pStyle w:val="Inhaltsverzeichnis"/>
      </w:pPr>
      <w:r w:rsidRPr="003161E9">
        <w:t>Gliederung Projekt</w:t>
      </w:r>
      <w:r w:rsidR="000C1D4D">
        <w:t>skizze</w:t>
      </w:r>
      <w:r w:rsidRPr="003161E9">
        <w:t xml:space="preserve"> – Klimaschutz durch Radverkehr</w:t>
      </w:r>
    </w:p>
    <w:p w:rsidR="000C1D4D" w:rsidRPr="003C1802" w:rsidRDefault="000C1D4D" w:rsidP="000C1D4D">
      <w:pPr>
        <w:pStyle w:val="Flietext"/>
        <w:spacing w:line="240" w:lineRule="auto"/>
      </w:pPr>
      <w:r w:rsidRPr="003C1802">
        <w:t xml:space="preserve">Bitte fügen Sie den Unterlagen eine inhaltliche Beschreibung des Vorhabens als schriftliche Projektskizze von maximal 15 Seiten (Schriftart Arial, 10 Punkt, einzeilig), einschließlich kartographischer Darstellungen, Planskizzen, Fotos beizufügen bei. </w:t>
      </w:r>
    </w:p>
    <w:p w:rsidR="000C1D4D" w:rsidRPr="003C1802" w:rsidRDefault="000C1D4D" w:rsidP="000C1D4D">
      <w:pPr>
        <w:pStyle w:val="Flietext"/>
        <w:spacing w:line="240" w:lineRule="auto"/>
      </w:pPr>
      <w:r w:rsidRPr="003C1802">
        <w:rPr>
          <w:b/>
        </w:rPr>
        <w:t xml:space="preserve">Wir bitten Sie vorab die Bekanntmachung zum Förderaufruf Klimaschutz durch Radverkehr unter </w:t>
      </w:r>
      <w:hyperlink r:id="rId8" w:history="1">
        <w:r w:rsidRPr="000C1D4D">
          <w:rPr>
            <w:rStyle w:val="Hyperlink"/>
          </w:rPr>
          <w:t>https://www.klimaschutz.de/de/foerderung/foerderprogramme/klimaschutz-durch-radverkehr</w:t>
        </w:r>
      </w:hyperlink>
      <w:r w:rsidRPr="003C1802">
        <w:t xml:space="preserve"> </w:t>
      </w:r>
      <w:r w:rsidRPr="003C1802">
        <w:br/>
      </w:r>
      <w:r w:rsidRPr="003C1802">
        <w:rPr>
          <w:b/>
        </w:rPr>
        <w:t>zu lesen.</w:t>
      </w:r>
    </w:p>
    <w:p w:rsidR="000C1D4D" w:rsidRPr="003C1802" w:rsidRDefault="000C1D4D" w:rsidP="000C1D4D">
      <w:pPr>
        <w:pStyle w:val="Flietext"/>
        <w:spacing w:line="240" w:lineRule="auto"/>
      </w:pPr>
      <w:r w:rsidRPr="003C1802">
        <w:t>Bitte beachten Sie, dass nur solche Vorhaben zuwendungsfähig sind, welche die Umsetzung von Maßnahmenbündeln zum Ziel haben, d.h. einer Kombination unterschiedlicher, investiver Maßnahmen (zzgl. Öffentlichkeitsarbeit und Monitoring), die in einem direkten Wirkzusammenhang stehen. Singuläre Infrastrukturvorhaben, also die Umsetzung einer Einzelmaßnahme, werden hingegen nicht gefördert.</w:t>
      </w:r>
    </w:p>
    <w:p w:rsidR="000C1D4D" w:rsidRPr="003C1802" w:rsidRDefault="000C1D4D" w:rsidP="000C1D4D">
      <w:pPr>
        <w:pStyle w:val="Flietext"/>
        <w:spacing w:line="240" w:lineRule="auto"/>
      </w:pPr>
      <w:r w:rsidRPr="003C1802">
        <w:t>Beachten Sie zudem, dass die Mindestzuwendung pro Vorhaben vorbehaltlich entgegenstehender beihilferechtlicher Vorgaben 200.000 Euro beträgt.</w:t>
      </w:r>
    </w:p>
    <w:p w:rsidR="003161E9" w:rsidRPr="00036C7D" w:rsidRDefault="000C1D4D" w:rsidP="000C1D4D">
      <w:r w:rsidRPr="003C1802">
        <w:t xml:space="preserve">Die folgenden Gliederungspunkte und Inhaltsangaben der Skizze sind </w:t>
      </w:r>
      <w:r w:rsidRPr="003C1802">
        <w:rPr>
          <w:b/>
          <w:u w:val="single"/>
        </w:rPr>
        <w:t>verbindlich</w:t>
      </w:r>
      <w:r w:rsidRPr="003C1802">
        <w:t xml:space="preserve"> einzuhalten.</w:t>
      </w:r>
    </w:p>
    <w:p w:rsidR="003161E9" w:rsidRDefault="003161E9" w:rsidP="003161E9">
      <w:pPr>
        <w:pStyle w:val="berschrift1"/>
      </w:pPr>
      <w:r w:rsidRPr="003161E9">
        <w:t>Projektgebiet, Ausgangslage, Förderbedarf</w:t>
      </w:r>
    </w:p>
    <w:p w:rsidR="00624627" w:rsidRDefault="00624627" w:rsidP="00624627">
      <w:pPr>
        <w:pStyle w:val="Listenabsatz"/>
        <w:numPr>
          <w:ilvl w:val="0"/>
          <w:numId w:val="15"/>
        </w:numPr>
        <w:ind w:left="426"/>
      </w:pPr>
      <w:r>
        <w:t>Darstellung Projektgebiet (</w:t>
      </w:r>
      <w:r w:rsidR="000C1D4D">
        <w:t>Größe, Bevölkerung, Topographie)</w:t>
      </w:r>
    </w:p>
    <w:p w:rsidR="00624627" w:rsidRDefault="00624627" w:rsidP="00624627">
      <w:pPr>
        <w:pStyle w:val="Listenabsatz"/>
        <w:numPr>
          <w:ilvl w:val="0"/>
          <w:numId w:val="15"/>
        </w:numPr>
        <w:ind w:left="426"/>
      </w:pPr>
      <w:r>
        <w:t>Ausgangslage (Zustandsbeschreibung, Problemstellung, Handlungsbedarf, Einordnung in bestehende Konzepte und Planungen)</w:t>
      </w:r>
    </w:p>
    <w:p w:rsidR="00624627" w:rsidRDefault="00624627" w:rsidP="00624627">
      <w:pPr>
        <w:pStyle w:val="Listenabsatz"/>
        <w:numPr>
          <w:ilvl w:val="0"/>
          <w:numId w:val="15"/>
        </w:numPr>
        <w:ind w:left="426"/>
      </w:pPr>
      <w:r>
        <w:t>Begründung des Förderbedarfes und Abgrenzung zu bestehenden Fördermöglichkeiten (EU-Programme, Landesprogramme, Bundesprogramme wie z. B. Kommunalrichtlinie des BMU)</w:t>
      </w:r>
    </w:p>
    <w:p w:rsidR="00624627" w:rsidRPr="00624627" w:rsidRDefault="00624627" w:rsidP="00624627">
      <w:pPr>
        <w:pStyle w:val="Listenabsatz"/>
        <w:numPr>
          <w:ilvl w:val="0"/>
          <w:numId w:val="0"/>
        </w:numPr>
        <w:ind w:left="426"/>
      </w:pPr>
    </w:p>
    <w:p w:rsidR="003161E9" w:rsidRDefault="003161E9" w:rsidP="003161E9">
      <w:pPr>
        <w:pStyle w:val="berschrift1"/>
      </w:pPr>
      <w:r w:rsidRPr="003161E9">
        <w:t>Proje</w:t>
      </w:r>
      <w:r>
        <w:t>ktziele, Zielgruppen und Akteure</w:t>
      </w:r>
    </w:p>
    <w:p w:rsidR="00624627" w:rsidRPr="00173E91" w:rsidRDefault="00624627" w:rsidP="00624627">
      <w:pPr>
        <w:numPr>
          <w:ilvl w:val="0"/>
          <w:numId w:val="16"/>
        </w:numPr>
        <w:spacing w:after="60"/>
        <w:ind w:left="426"/>
        <w:contextualSpacing/>
        <w:rPr>
          <w:rFonts w:eastAsia="Calibri"/>
          <w:color w:val="262626"/>
          <w:szCs w:val="20"/>
        </w:rPr>
      </w:pPr>
      <w:r w:rsidRPr="00173E91">
        <w:rPr>
          <w:rFonts w:eastAsia="Calibri"/>
          <w:color w:val="262626"/>
          <w:szCs w:val="20"/>
        </w:rPr>
        <w:t>angestrebte Projektziele / Klimaschutzziele</w:t>
      </w:r>
    </w:p>
    <w:p w:rsidR="00624627" w:rsidRPr="000C1D4D" w:rsidRDefault="00624627" w:rsidP="004F1D69">
      <w:pPr>
        <w:numPr>
          <w:ilvl w:val="0"/>
          <w:numId w:val="16"/>
        </w:numPr>
        <w:spacing w:after="60"/>
        <w:ind w:left="426"/>
        <w:contextualSpacing/>
        <w:rPr>
          <w:rFonts w:eastAsia="Calibri"/>
          <w:color w:val="262626"/>
          <w:szCs w:val="20"/>
        </w:rPr>
      </w:pPr>
      <w:r w:rsidRPr="000C1D4D">
        <w:rPr>
          <w:rFonts w:eastAsia="Calibri"/>
          <w:color w:val="262626"/>
          <w:szCs w:val="20"/>
        </w:rPr>
        <w:t>adressierte Zielgruppen / Nutzergruppen</w:t>
      </w:r>
      <w:r w:rsidR="000C1D4D" w:rsidRPr="000C1D4D">
        <w:rPr>
          <w:rFonts w:eastAsia="Calibri"/>
          <w:color w:val="262626"/>
          <w:szCs w:val="20"/>
        </w:rPr>
        <w:t>,</w:t>
      </w:r>
      <w:r w:rsidR="000C1D4D">
        <w:rPr>
          <w:rFonts w:eastAsia="Calibri"/>
          <w:color w:val="262626"/>
          <w:szCs w:val="20"/>
        </w:rPr>
        <w:t xml:space="preserve"> </w:t>
      </w:r>
      <w:r w:rsidRPr="000C1D4D">
        <w:rPr>
          <w:rFonts w:eastAsia="Calibri"/>
          <w:color w:val="262626"/>
          <w:szCs w:val="20"/>
        </w:rPr>
        <w:t>weitere Akteure mit Projektbezug</w:t>
      </w:r>
    </w:p>
    <w:p w:rsidR="00624627" w:rsidRPr="00624627" w:rsidRDefault="00624627" w:rsidP="00624627">
      <w:pPr>
        <w:numPr>
          <w:ilvl w:val="0"/>
          <w:numId w:val="16"/>
        </w:numPr>
        <w:spacing w:after="60"/>
        <w:ind w:left="426"/>
        <w:contextualSpacing/>
        <w:rPr>
          <w:rFonts w:eastAsia="Calibri"/>
          <w:color w:val="262626"/>
          <w:sz w:val="28"/>
        </w:rPr>
      </w:pPr>
      <w:r w:rsidRPr="00173E91">
        <w:rPr>
          <w:rFonts w:eastAsia="Calibri"/>
          <w:color w:val="262626"/>
          <w:szCs w:val="20"/>
        </w:rPr>
        <w:t>Darstellung des Eigeninteresses am Vorhaben</w:t>
      </w:r>
    </w:p>
    <w:p w:rsidR="00624627" w:rsidRPr="00173E91" w:rsidRDefault="00624627" w:rsidP="00624627">
      <w:pPr>
        <w:spacing w:after="60"/>
        <w:ind w:left="426"/>
        <w:contextualSpacing/>
        <w:rPr>
          <w:rFonts w:eastAsia="Calibri"/>
          <w:color w:val="262626"/>
          <w:sz w:val="28"/>
        </w:rPr>
      </w:pPr>
    </w:p>
    <w:p w:rsidR="003161E9" w:rsidRPr="008274F1" w:rsidRDefault="003161E9" w:rsidP="003161E9">
      <w:pPr>
        <w:pStyle w:val="berschrift1"/>
        <w:rPr>
          <w:rFonts w:eastAsia="Times New Roman" w:cs="Times New Roman"/>
        </w:rPr>
      </w:pPr>
      <w:r w:rsidRPr="008274F1">
        <w:rPr>
          <w:rFonts w:eastAsia="Times New Roman"/>
        </w:rPr>
        <w:t>Beschreibung der Maßnahmen und deren Zusammen</w:t>
      </w:r>
      <w:r w:rsidRPr="008274F1">
        <w:rPr>
          <w:rFonts w:eastAsia="Times New Roman"/>
        </w:rPr>
        <w:softHyphen/>
        <w:t>wirken</w:t>
      </w:r>
    </w:p>
    <w:p w:rsidR="003161E9" w:rsidRPr="00173E91" w:rsidRDefault="003161E9" w:rsidP="003161E9">
      <w:pPr>
        <w:numPr>
          <w:ilvl w:val="0"/>
          <w:numId w:val="14"/>
        </w:numPr>
        <w:spacing w:after="60"/>
        <w:ind w:left="426"/>
        <w:contextualSpacing/>
        <w:rPr>
          <w:rFonts w:eastAsia="Calibri"/>
          <w:color w:val="262626"/>
          <w:szCs w:val="20"/>
        </w:rPr>
      </w:pPr>
      <w:r w:rsidRPr="00173E91">
        <w:rPr>
          <w:rFonts w:eastAsia="Calibri"/>
          <w:color w:val="262626"/>
          <w:szCs w:val="20"/>
        </w:rPr>
        <w:t>geplante Einzelmaßnahmen und deren Wirken zum Abbau bestehender Hemmnisse (Wirkungskette)</w:t>
      </w:r>
    </w:p>
    <w:p w:rsidR="003161E9" w:rsidRPr="00173E91" w:rsidRDefault="003161E9" w:rsidP="003161E9">
      <w:pPr>
        <w:numPr>
          <w:ilvl w:val="0"/>
          <w:numId w:val="14"/>
        </w:numPr>
        <w:spacing w:after="60"/>
        <w:ind w:left="426"/>
        <w:contextualSpacing/>
        <w:rPr>
          <w:rFonts w:eastAsia="Calibri"/>
          <w:color w:val="262626"/>
          <w:szCs w:val="20"/>
        </w:rPr>
      </w:pPr>
      <w:r w:rsidRPr="00173E91">
        <w:rPr>
          <w:rFonts w:eastAsia="Calibri"/>
          <w:color w:val="262626"/>
          <w:szCs w:val="20"/>
        </w:rPr>
        <w:t>inhaltliches und räumliches Zusammenwirken der Einzelmaßnahmen (Wirkungskette des Maßnahmenpaketes)</w:t>
      </w:r>
    </w:p>
    <w:p w:rsidR="003161E9" w:rsidRDefault="003161E9" w:rsidP="003161E9">
      <w:pPr>
        <w:numPr>
          <w:ilvl w:val="0"/>
          <w:numId w:val="14"/>
        </w:numPr>
        <w:spacing w:after="60"/>
        <w:ind w:left="426"/>
        <w:contextualSpacing/>
        <w:rPr>
          <w:rFonts w:eastAsia="Calibri"/>
          <w:color w:val="262626"/>
          <w:szCs w:val="20"/>
        </w:rPr>
      </w:pPr>
      <w:r w:rsidRPr="00173E91">
        <w:rPr>
          <w:rFonts w:eastAsia="Calibri"/>
          <w:color w:val="262626"/>
          <w:szCs w:val="20"/>
        </w:rPr>
        <w:t>Beschreibung des angestrebten Zustands</w:t>
      </w:r>
    </w:p>
    <w:p w:rsidR="00624627" w:rsidRPr="00173E91" w:rsidRDefault="00624627" w:rsidP="00624627">
      <w:pPr>
        <w:spacing w:after="60"/>
        <w:ind w:left="426"/>
        <w:contextualSpacing/>
        <w:rPr>
          <w:rFonts w:eastAsia="Calibri"/>
          <w:color w:val="262626"/>
          <w:szCs w:val="20"/>
        </w:rPr>
      </w:pPr>
    </w:p>
    <w:p w:rsidR="003161E9" w:rsidRDefault="00624627" w:rsidP="00624627">
      <w:pPr>
        <w:pStyle w:val="berschrift1"/>
      </w:pPr>
      <w:r w:rsidRPr="00624627">
        <w:t>regionale Modellhaftigkeit</w:t>
      </w:r>
    </w:p>
    <w:p w:rsidR="00624627" w:rsidRPr="00173E91" w:rsidRDefault="00624627" w:rsidP="00624627">
      <w:pPr>
        <w:numPr>
          <w:ilvl w:val="0"/>
          <w:numId w:val="17"/>
        </w:numPr>
        <w:spacing w:after="60"/>
        <w:ind w:left="426"/>
        <w:contextualSpacing/>
        <w:rPr>
          <w:rFonts w:eastAsia="Calibri"/>
          <w:color w:val="262626"/>
          <w:szCs w:val="20"/>
        </w:rPr>
      </w:pPr>
      <w:r w:rsidRPr="00173E91">
        <w:rPr>
          <w:rFonts w:eastAsia="Calibri"/>
          <w:color w:val="262626"/>
          <w:szCs w:val="20"/>
        </w:rPr>
        <w:t>regionale Impulswirkung / Vorbildcharakter des Vorhabens</w:t>
      </w:r>
    </w:p>
    <w:p w:rsidR="00624627" w:rsidRPr="00173E91" w:rsidRDefault="00624627" w:rsidP="00624627">
      <w:pPr>
        <w:numPr>
          <w:ilvl w:val="0"/>
          <w:numId w:val="17"/>
        </w:numPr>
        <w:spacing w:after="60"/>
        <w:ind w:left="426"/>
        <w:contextualSpacing/>
        <w:rPr>
          <w:rFonts w:eastAsia="Calibri"/>
          <w:color w:val="262626"/>
          <w:szCs w:val="20"/>
        </w:rPr>
      </w:pPr>
      <w:r w:rsidRPr="00173E91">
        <w:rPr>
          <w:rFonts w:eastAsia="Calibri"/>
          <w:color w:val="262626"/>
          <w:szCs w:val="20"/>
        </w:rPr>
        <w:t>Beschreibung der innovativen Maßnahmenverknüpfung und des vorgesehenen Technologieeinsatzes</w:t>
      </w:r>
    </w:p>
    <w:p w:rsidR="00624627" w:rsidRPr="00173E91" w:rsidRDefault="00624627" w:rsidP="00624627">
      <w:pPr>
        <w:numPr>
          <w:ilvl w:val="0"/>
          <w:numId w:val="17"/>
        </w:numPr>
        <w:spacing w:after="60"/>
        <w:ind w:left="426"/>
        <w:contextualSpacing/>
        <w:rPr>
          <w:rFonts w:eastAsia="Calibri"/>
          <w:color w:val="262626"/>
          <w:szCs w:val="20"/>
        </w:rPr>
      </w:pPr>
      <w:r w:rsidRPr="00173E91">
        <w:rPr>
          <w:rFonts w:eastAsia="Calibri"/>
          <w:color w:val="262626"/>
          <w:szCs w:val="20"/>
        </w:rPr>
        <w:t>Bezug zu vorheriger Konzept-Förderung</w:t>
      </w:r>
    </w:p>
    <w:p w:rsidR="00624627" w:rsidRPr="00624627" w:rsidRDefault="00624627" w:rsidP="00624627">
      <w:pPr>
        <w:numPr>
          <w:ilvl w:val="0"/>
          <w:numId w:val="17"/>
        </w:numPr>
        <w:spacing w:after="60"/>
        <w:ind w:left="426"/>
        <w:contextualSpacing/>
      </w:pPr>
      <w:r w:rsidRPr="00624627">
        <w:rPr>
          <w:rFonts w:eastAsia="Calibri"/>
          <w:color w:val="262626"/>
          <w:szCs w:val="20"/>
        </w:rPr>
        <w:t>bundesweite Strahlkraft (Sichtbarkeit, Vernetzung, Ausmaß, Besonderheiten)</w:t>
      </w:r>
    </w:p>
    <w:p w:rsidR="00624627" w:rsidRPr="00624627" w:rsidRDefault="00624627" w:rsidP="00624627">
      <w:pPr>
        <w:numPr>
          <w:ilvl w:val="0"/>
          <w:numId w:val="17"/>
        </w:numPr>
        <w:spacing w:after="60"/>
        <w:ind w:left="426"/>
        <w:contextualSpacing/>
      </w:pPr>
      <w:r w:rsidRPr="00624627">
        <w:rPr>
          <w:rFonts w:eastAsia="Calibri"/>
          <w:color w:val="262626"/>
          <w:szCs w:val="20"/>
        </w:rPr>
        <w:t>Nachahmungscharakter / Übertragbarkeit im Bundesgebiet (mögliche Projektgebiete, Handlungsfelder, Akteure)</w:t>
      </w:r>
    </w:p>
    <w:p w:rsidR="00624627" w:rsidRDefault="00624627" w:rsidP="00624627">
      <w:pPr>
        <w:pStyle w:val="berschrift1"/>
        <w:rPr>
          <w:rFonts w:eastAsia="Times New Roman"/>
        </w:rPr>
      </w:pPr>
      <w:r w:rsidRPr="008274F1">
        <w:rPr>
          <w:rFonts w:eastAsia="Times New Roman"/>
        </w:rPr>
        <w:t>Treibhausgasminderung</w:t>
      </w:r>
    </w:p>
    <w:p w:rsidR="00624627" w:rsidRPr="00173E91" w:rsidRDefault="00624627" w:rsidP="00624627">
      <w:pPr>
        <w:numPr>
          <w:ilvl w:val="0"/>
          <w:numId w:val="18"/>
        </w:numPr>
        <w:spacing w:after="60"/>
        <w:ind w:left="426"/>
        <w:contextualSpacing/>
        <w:rPr>
          <w:rFonts w:eastAsia="Calibri"/>
          <w:color w:val="262626"/>
          <w:szCs w:val="20"/>
        </w:rPr>
      </w:pPr>
      <w:r w:rsidRPr="00173E91">
        <w:rPr>
          <w:rFonts w:eastAsia="Calibri"/>
          <w:color w:val="262626"/>
          <w:szCs w:val="20"/>
        </w:rPr>
        <w:t>quantitative Darstellung / Berechnung der geplanten Treibhausgasminderung des Projektes</w:t>
      </w:r>
    </w:p>
    <w:p w:rsidR="00624627" w:rsidRPr="00173E91" w:rsidRDefault="00624627" w:rsidP="00624627">
      <w:pPr>
        <w:numPr>
          <w:ilvl w:val="0"/>
          <w:numId w:val="18"/>
        </w:numPr>
        <w:spacing w:after="60"/>
        <w:ind w:left="426"/>
        <w:contextualSpacing/>
        <w:rPr>
          <w:rFonts w:eastAsia="Calibri"/>
          <w:color w:val="262626"/>
          <w:szCs w:val="20"/>
        </w:rPr>
      </w:pPr>
      <w:r w:rsidRPr="00173E91">
        <w:rPr>
          <w:rFonts w:eastAsia="Calibri"/>
          <w:color w:val="262626"/>
          <w:szCs w:val="20"/>
        </w:rPr>
        <w:t>Darstellung von Grundannahmen, Parametern und Faktoren</w:t>
      </w:r>
    </w:p>
    <w:p w:rsidR="00624627" w:rsidRPr="00173E91" w:rsidRDefault="00624627" w:rsidP="00624627">
      <w:pPr>
        <w:numPr>
          <w:ilvl w:val="0"/>
          <w:numId w:val="18"/>
        </w:numPr>
        <w:spacing w:after="60"/>
        <w:ind w:left="426"/>
        <w:contextualSpacing/>
        <w:rPr>
          <w:rFonts w:eastAsia="Calibri"/>
          <w:color w:val="262626"/>
          <w:szCs w:val="20"/>
        </w:rPr>
      </w:pPr>
      <w:r w:rsidRPr="00173E91">
        <w:rPr>
          <w:rFonts w:eastAsia="Calibri"/>
          <w:color w:val="262626"/>
          <w:szCs w:val="20"/>
        </w:rPr>
        <w:t>Berechnungsweg</w:t>
      </w:r>
    </w:p>
    <w:p w:rsidR="00624627" w:rsidRDefault="00624627" w:rsidP="00316564">
      <w:pPr>
        <w:spacing w:before="240" w:after="240"/>
        <w:ind w:left="66"/>
        <w:rPr>
          <w:rFonts w:eastAsia="Calibri"/>
          <w:color w:val="262626"/>
          <w:szCs w:val="20"/>
        </w:rPr>
      </w:pPr>
      <w:r w:rsidRPr="00173E91">
        <w:rPr>
          <w:rFonts w:eastAsia="Calibri"/>
          <w:color w:val="262626"/>
          <w:szCs w:val="20"/>
        </w:rPr>
        <w:t xml:space="preserve">(Bei der Prognose der Treibhausgasminimierung sind die aktuellen „Hinweise und Beispiele zur Berechnung der Treibausgasminderung“ zu beachten. Diese werden unter </w:t>
      </w:r>
      <w:hyperlink r:id="rId9" w:history="1">
        <w:r w:rsidR="000C1D4D" w:rsidRPr="00B917F8">
          <w:rPr>
            <w:rStyle w:val="Hyperlink"/>
            <w:rFonts w:eastAsia="Calibri"/>
            <w:noProof w:val="0"/>
            <w:szCs w:val="20"/>
          </w:rPr>
          <w:t>https://www.klimaschutz.de/de/foerderung/foerderprogramme/klimaschutz-durch-radverkehr</w:t>
        </w:r>
      </w:hyperlink>
      <w:r w:rsidRPr="00173E91">
        <w:rPr>
          <w:rFonts w:eastAsia="Calibri"/>
          <w:color w:val="262626"/>
          <w:szCs w:val="20"/>
        </w:rPr>
        <w:t xml:space="preserve"> zur Verfügung gestellt.)</w:t>
      </w:r>
    </w:p>
    <w:p w:rsidR="00316564" w:rsidRPr="00316564" w:rsidRDefault="00316564" w:rsidP="00316564">
      <w:pPr>
        <w:spacing w:before="240" w:after="240"/>
        <w:ind w:left="66"/>
        <w:rPr>
          <w:rFonts w:eastAsia="Calibri"/>
          <w:color w:val="262626"/>
          <w:szCs w:val="20"/>
        </w:rPr>
      </w:pPr>
      <w:bookmarkStart w:id="0" w:name="_GoBack"/>
      <w:bookmarkEnd w:id="0"/>
    </w:p>
    <w:p w:rsidR="00624627" w:rsidRDefault="00624627" w:rsidP="00624627">
      <w:pPr>
        <w:pStyle w:val="berschrift1"/>
        <w:rPr>
          <w:rFonts w:eastAsia="Times New Roman"/>
        </w:rPr>
      </w:pPr>
      <w:r w:rsidRPr="008274F1">
        <w:rPr>
          <w:rFonts w:eastAsia="Times New Roman"/>
        </w:rPr>
        <w:t>Monitoring</w:t>
      </w:r>
    </w:p>
    <w:p w:rsidR="00624627" w:rsidRPr="00173E91" w:rsidRDefault="00624627" w:rsidP="00624627">
      <w:pPr>
        <w:numPr>
          <w:ilvl w:val="0"/>
          <w:numId w:val="19"/>
        </w:numPr>
        <w:spacing w:after="60"/>
        <w:ind w:left="426"/>
        <w:contextualSpacing/>
        <w:rPr>
          <w:rFonts w:eastAsia="Calibri"/>
          <w:color w:val="262626"/>
          <w:szCs w:val="20"/>
        </w:rPr>
      </w:pPr>
      <w:r w:rsidRPr="00173E91">
        <w:rPr>
          <w:rFonts w:eastAsia="Calibri"/>
          <w:color w:val="262626"/>
          <w:szCs w:val="20"/>
        </w:rPr>
        <w:t>Beschreibung der Vorgehensweise zur Erhebung, Aufbereitung und Analyse (Art und Methodik, Parameter, Häufigkeit, Dauer)</w:t>
      </w:r>
    </w:p>
    <w:p w:rsidR="00624627" w:rsidRPr="00173E91" w:rsidRDefault="00624627" w:rsidP="00624627">
      <w:pPr>
        <w:numPr>
          <w:ilvl w:val="0"/>
          <w:numId w:val="19"/>
        </w:numPr>
        <w:spacing w:after="60"/>
        <w:ind w:left="426"/>
        <w:contextualSpacing/>
        <w:rPr>
          <w:rFonts w:eastAsia="Calibri"/>
          <w:color w:val="262626"/>
          <w:szCs w:val="20"/>
        </w:rPr>
      </w:pPr>
      <w:r w:rsidRPr="00173E91">
        <w:rPr>
          <w:rFonts w:eastAsia="Calibri"/>
          <w:color w:val="262626"/>
          <w:szCs w:val="20"/>
        </w:rPr>
        <w:t>Darstellung der Kriterien und Indikatoren zur Bewertung der Klimaschutzwirkung</w:t>
      </w:r>
    </w:p>
    <w:p w:rsidR="00624627" w:rsidRPr="00624627" w:rsidRDefault="00624627" w:rsidP="00624627"/>
    <w:p w:rsidR="00624627" w:rsidRPr="00624627" w:rsidRDefault="00624627" w:rsidP="00624627">
      <w:pPr>
        <w:pStyle w:val="berschrift1"/>
      </w:pPr>
      <w:r w:rsidRPr="008274F1">
        <w:rPr>
          <w:rFonts w:eastAsia="Times New Roman"/>
        </w:rPr>
        <w:t>Öffentlichkeitsarbeit</w:t>
      </w:r>
    </w:p>
    <w:p w:rsidR="00624627" w:rsidRPr="00173E91"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geplante Maßnahmen zur begleitenden Informations- und Öffentlichkeitsarbeit (Art, Anzahl, Häufigkeit, Dauer, Zielgruppe)</w:t>
      </w:r>
    </w:p>
    <w:p w:rsidR="00624627" w:rsidRPr="00624627" w:rsidRDefault="00624627" w:rsidP="00624627"/>
    <w:p w:rsidR="003161E9" w:rsidRDefault="00624627" w:rsidP="00624627">
      <w:pPr>
        <w:pStyle w:val="berschrift1"/>
      </w:pPr>
      <w:r w:rsidRPr="00624627">
        <w:t>Arbeits- und Meilensteinplanung (tabellarisch)</w:t>
      </w:r>
    </w:p>
    <w:p w:rsidR="00624627" w:rsidRPr="00173E91"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zeitliche Abfolge der geplanten Arbeitspakete</w:t>
      </w:r>
    </w:p>
    <w:p w:rsidR="00624627" w:rsidRPr="00173E91"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Planungsstand / Genehmigungsverfahren der Einzelmaßnahmen</w:t>
      </w:r>
    </w:p>
    <w:p w:rsidR="00624627" w:rsidRPr="00173E91"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spezifische Meilensteine (MS) und Teilziele der geplanten Arbeitspakete</w:t>
      </w:r>
    </w:p>
    <w:p w:rsidR="00624627"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Bauzeitenplan (s. untenstehendes Muster)</w:t>
      </w:r>
    </w:p>
    <w:p w:rsidR="006F4950" w:rsidRDefault="006F4950" w:rsidP="006F4950">
      <w:pPr>
        <w:spacing w:after="60"/>
        <w:ind w:left="426"/>
        <w:contextualSpacing/>
        <w:rPr>
          <w:rFonts w:eastAsia="Calibri"/>
          <w:color w:val="262626"/>
          <w:szCs w:val="20"/>
        </w:rPr>
      </w:pPr>
    </w:p>
    <w:p w:rsidR="00316564" w:rsidRDefault="00316564" w:rsidP="006F4950">
      <w:pPr>
        <w:spacing w:after="60"/>
        <w:ind w:left="426"/>
        <w:contextualSpacing/>
        <w:rPr>
          <w:rFonts w:eastAsia="Calibri"/>
          <w:color w:val="262626"/>
          <w:szCs w:val="20"/>
        </w:rPr>
      </w:pPr>
    </w:p>
    <w:p w:rsidR="00316564" w:rsidRDefault="00316564" w:rsidP="006F4950">
      <w:pPr>
        <w:spacing w:after="60"/>
        <w:ind w:left="426"/>
        <w:contextualSpacing/>
        <w:rPr>
          <w:rFonts w:eastAsia="Calibri"/>
          <w:color w:val="262626"/>
          <w:szCs w:val="20"/>
        </w:rPr>
      </w:pPr>
    </w:p>
    <w:p w:rsidR="00316564" w:rsidRPr="00173E91" w:rsidRDefault="00316564" w:rsidP="006F4950">
      <w:pPr>
        <w:spacing w:after="60"/>
        <w:ind w:left="426"/>
        <w:contextualSpacing/>
        <w:rPr>
          <w:rFonts w:eastAsia="Calibri"/>
          <w:color w:val="262626"/>
          <w:szCs w:val="20"/>
        </w:rPr>
      </w:pPr>
    </w:p>
    <w:tbl>
      <w:tblPr>
        <w:tblW w:w="9720" w:type="dxa"/>
        <w:tblInd w:w="-19" w:type="dxa"/>
        <w:tblLayout w:type="fixed"/>
        <w:tblCellMar>
          <w:top w:w="85" w:type="dxa"/>
          <w:left w:w="70" w:type="dxa"/>
          <w:right w:w="70" w:type="dxa"/>
        </w:tblCellMar>
        <w:tblLook w:val="04A0" w:firstRow="1" w:lastRow="0" w:firstColumn="1" w:lastColumn="0" w:noHBand="0" w:noVBand="1"/>
      </w:tblPr>
      <w:tblGrid>
        <w:gridCol w:w="2207"/>
        <w:gridCol w:w="683"/>
        <w:gridCol w:w="683"/>
        <w:gridCol w:w="683"/>
        <w:gridCol w:w="683"/>
        <w:gridCol w:w="683"/>
        <w:gridCol w:w="683"/>
        <w:gridCol w:w="683"/>
        <w:gridCol w:w="683"/>
        <w:gridCol w:w="683"/>
        <w:gridCol w:w="683"/>
        <w:gridCol w:w="683"/>
      </w:tblGrid>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lastRenderedPageBreak/>
              <w:t>Tätigkeit</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M1</w:t>
            </w:r>
          </w:p>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(Mo-</w:t>
            </w:r>
            <w:proofErr w:type="spellStart"/>
            <w:r w:rsidRPr="00673928">
              <w:rPr>
                <w:rFonts w:eastAsia="Times New Roman" w:cs="Arial"/>
                <w:b/>
                <w:color w:val="FFFFFF"/>
                <w:lang w:eastAsia="de-DE"/>
              </w:rPr>
              <w:t>nat</w:t>
            </w:r>
            <w:proofErr w:type="spellEnd"/>
            <w:r w:rsidRPr="00673928">
              <w:rPr>
                <w:rFonts w:eastAsia="Times New Roman" w:cs="Arial"/>
                <w:b/>
                <w:color w:val="FFFFFF"/>
                <w:lang w:eastAsia="de-DE"/>
              </w:rPr>
              <w:t>)</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M2</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M3</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M4</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M5</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M6</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M7</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M8</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M9</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M10</w:t>
            </w:r>
          </w:p>
        </w:tc>
        <w:tc>
          <w:tcPr>
            <w:tcW w:w="683" w:type="dxa"/>
            <w:tcBorders>
              <w:top w:val="single" w:sz="4" w:space="0" w:color="auto"/>
              <w:left w:val="single" w:sz="4" w:space="0" w:color="auto"/>
              <w:bottom w:val="single" w:sz="4" w:space="0" w:color="auto"/>
              <w:right w:val="single" w:sz="4" w:space="0" w:color="auto"/>
            </w:tcBorders>
            <w:shd w:val="clear" w:color="auto" w:fill="17884B"/>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w:t>
            </w: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Entwurfsplanung</w:t>
            </w: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Genehmigungsplanung/ Genehmigungsverfahren</w:t>
            </w: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808080"/>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Ausführungsplanung</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rPr>
          <w:trHeight w:val="363"/>
        </w:trPr>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b/>
                <w:color w:val="262626"/>
                <w:sz w:val="18"/>
                <w:szCs w:val="18"/>
                <w:lang w:eastAsia="de-DE"/>
              </w:rPr>
              <w:t>AP 1</w:t>
            </w:r>
            <w:r w:rsidRPr="00673928">
              <w:rPr>
                <w:rFonts w:eastAsia="Times New Roman" w:cs="Arial"/>
                <w:color w:val="262626"/>
                <w:sz w:val="18"/>
                <w:szCs w:val="18"/>
                <w:lang w:eastAsia="de-DE"/>
              </w:rPr>
              <w:t>: Auftragsvergabe Baumaßnahme</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rPr>
          <w:trHeight w:val="250"/>
        </w:trPr>
        <w:tc>
          <w:tcPr>
            <w:tcW w:w="2207"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ind w:left="154"/>
              <w:rPr>
                <w:rFonts w:eastAsia="Times New Roman" w:cs="Arial"/>
                <w:color w:val="262626"/>
                <w:sz w:val="18"/>
                <w:szCs w:val="18"/>
                <w:lang w:eastAsia="de-DE"/>
              </w:rPr>
            </w:pPr>
            <w:r w:rsidRPr="00673928">
              <w:rPr>
                <w:rFonts w:eastAsia="Times New Roman" w:cs="Arial"/>
                <w:color w:val="262626"/>
                <w:sz w:val="18"/>
                <w:szCs w:val="18"/>
                <w:lang w:eastAsia="de-DE"/>
              </w:rPr>
              <w:t>MS 1: Auftrag vergeben</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X</w:t>
            </w: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auto"/>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b/>
                <w:color w:val="262626"/>
                <w:sz w:val="18"/>
                <w:szCs w:val="18"/>
                <w:lang w:eastAsia="de-DE"/>
              </w:rPr>
              <w:t>AP 2</w:t>
            </w:r>
            <w:r w:rsidRPr="00673928">
              <w:rPr>
                <w:rFonts w:eastAsia="Times New Roman" w:cs="Arial"/>
                <w:color w:val="262626"/>
                <w:sz w:val="18"/>
                <w:szCs w:val="18"/>
                <w:lang w:eastAsia="de-DE"/>
              </w:rPr>
              <w:t>: Baumaßnahme 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ind w:left="154"/>
              <w:rPr>
                <w:rFonts w:eastAsia="Times New Roman" w:cs="Arial"/>
                <w:color w:val="262626"/>
                <w:sz w:val="18"/>
                <w:szCs w:val="18"/>
                <w:lang w:eastAsia="de-DE"/>
              </w:rPr>
            </w:pPr>
            <w:r w:rsidRPr="00673928">
              <w:rPr>
                <w:rFonts w:eastAsia="Times New Roman" w:cs="Arial"/>
                <w:color w:val="262626"/>
                <w:sz w:val="18"/>
                <w:szCs w:val="18"/>
                <w:lang w:eastAsia="de-DE"/>
              </w:rPr>
              <w:t>MS 2: Baumaßnahme 1 gestartet</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X</w:t>
            </w: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ind w:left="154"/>
              <w:rPr>
                <w:rFonts w:eastAsia="Times New Roman" w:cs="Arial"/>
                <w:color w:val="262626"/>
                <w:sz w:val="18"/>
                <w:szCs w:val="18"/>
                <w:lang w:eastAsia="de-DE"/>
              </w:rPr>
            </w:pPr>
            <w:r w:rsidRPr="00673928">
              <w:rPr>
                <w:rFonts w:eastAsia="Times New Roman" w:cs="Arial"/>
                <w:color w:val="262626"/>
                <w:sz w:val="18"/>
                <w:szCs w:val="18"/>
                <w:lang w:eastAsia="de-DE"/>
              </w:rPr>
              <w:t>MS 3: Baumaßnahme 1 abgeschlossen</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X</w:t>
            </w: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b/>
                <w:color w:val="262626"/>
                <w:sz w:val="18"/>
                <w:szCs w:val="18"/>
                <w:lang w:eastAsia="de-DE"/>
              </w:rPr>
              <w:t>AP 3</w:t>
            </w:r>
            <w:r w:rsidRPr="00673928">
              <w:rPr>
                <w:rFonts w:eastAsia="Times New Roman" w:cs="Arial"/>
                <w:color w:val="262626"/>
                <w:sz w:val="18"/>
                <w:szCs w:val="18"/>
                <w:lang w:eastAsia="de-DE"/>
              </w:rPr>
              <w:t>: Titel</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ind w:left="154"/>
              <w:rPr>
                <w:rFonts w:eastAsia="Times New Roman" w:cs="Arial"/>
                <w:color w:val="262626"/>
                <w:sz w:val="18"/>
                <w:szCs w:val="18"/>
                <w:lang w:eastAsia="de-DE"/>
              </w:rPr>
            </w:pPr>
            <w:r w:rsidRPr="00673928">
              <w:rPr>
                <w:rFonts w:eastAsia="Times New Roman" w:cs="Arial"/>
                <w:color w:val="262626"/>
                <w:sz w:val="18"/>
                <w:szCs w:val="18"/>
                <w:lang w:eastAsia="de-DE"/>
              </w:rPr>
              <w:t>MS 4: Titel</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X</w:t>
            </w:r>
          </w:p>
        </w:tc>
        <w:tc>
          <w:tcPr>
            <w:tcW w:w="683" w:type="dxa"/>
            <w:tcBorders>
              <w:top w:val="single" w:sz="4" w:space="0" w:color="auto"/>
              <w:left w:val="single" w:sz="4" w:space="0" w:color="auto"/>
              <w:bottom w:val="single" w:sz="4" w:space="0" w:color="auto"/>
              <w:right w:val="single" w:sz="4" w:space="0" w:color="auto"/>
            </w:tcBorders>
            <w:hideMark/>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bl>
    <w:p w:rsidR="00624627" w:rsidRDefault="00624627" w:rsidP="00624627"/>
    <w:p w:rsidR="00624627" w:rsidRPr="00624627" w:rsidRDefault="00624627" w:rsidP="00624627">
      <w:pPr>
        <w:pStyle w:val="berschrift1"/>
      </w:pPr>
      <w:r w:rsidRPr="00624627">
        <w:t>Flächenverfügbarkeit</w:t>
      </w:r>
    </w:p>
    <w:p w:rsidR="008311CA" w:rsidRPr="008311CA" w:rsidRDefault="00624627" w:rsidP="008311CA">
      <w:pPr>
        <w:numPr>
          <w:ilvl w:val="0"/>
          <w:numId w:val="20"/>
        </w:numPr>
        <w:spacing w:after="60"/>
        <w:ind w:left="426"/>
        <w:contextualSpacing/>
        <w:rPr>
          <w:rFonts w:eastAsia="Calibri"/>
          <w:color w:val="262626"/>
          <w:szCs w:val="20"/>
        </w:rPr>
      </w:pPr>
      <w:r w:rsidRPr="008311CA">
        <w:rPr>
          <w:rFonts w:eastAsia="Calibri"/>
          <w:color w:val="262626"/>
          <w:szCs w:val="20"/>
        </w:rPr>
        <w:t>Sachstand zur Flächenverfügbarkeit der Einzelmaßnahmen</w:t>
      </w:r>
    </w:p>
    <w:p w:rsidR="00624627" w:rsidRPr="008311CA" w:rsidRDefault="00624627" w:rsidP="008311CA">
      <w:pPr>
        <w:numPr>
          <w:ilvl w:val="0"/>
          <w:numId w:val="20"/>
        </w:numPr>
        <w:spacing w:after="60"/>
        <w:ind w:left="426"/>
        <w:contextualSpacing/>
        <w:rPr>
          <w:rFonts w:eastAsia="Calibri"/>
          <w:color w:val="262626"/>
          <w:szCs w:val="20"/>
        </w:rPr>
      </w:pPr>
      <w:r w:rsidRPr="008311CA">
        <w:rPr>
          <w:rFonts w:eastAsia="Calibri"/>
          <w:color w:val="262626"/>
          <w:szCs w:val="20"/>
        </w:rPr>
        <w:t xml:space="preserve">Absichtserklärung der Flächeninhaber zur Übertragung </w:t>
      </w:r>
      <w:r w:rsidR="000C1D4D">
        <w:rPr>
          <w:rFonts w:eastAsia="Calibri"/>
          <w:color w:val="262626"/>
          <w:szCs w:val="20"/>
        </w:rPr>
        <w:t>bzw. Gestattung (als Anlage zur Skizze</w:t>
      </w:r>
      <w:r w:rsidRPr="008311CA">
        <w:rPr>
          <w:rFonts w:eastAsia="Calibri"/>
          <w:color w:val="262626"/>
          <w:szCs w:val="20"/>
        </w:rPr>
        <w:t>)</w:t>
      </w:r>
    </w:p>
    <w:p w:rsidR="00624627" w:rsidRPr="00624627" w:rsidRDefault="00624627" w:rsidP="00624627">
      <w:pPr>
        <w:pStyle w:val="berschrift1"/>
      </w:pPr>
      <w:r w:rsidRPr="00624627">
        <w:t>Ausgabenübersicht (tabellarisch)</w:t>
      </w:r>
    </w:p>
    <w:p w:rsidR="00624627" w:rsidRPr="008311CA" w:rsidRDefault="00624627" w:rsidP="008311CA">
      <w:pPr>
        <w:numPr>
          <w:ilvl w:val="0"/>
          <w:numId w:val="20"/>
        </w:numPr>
        <w:spacing w:after="60"/>
        <w:ind w:left="426"/>
        <w:contextualSpacing/>
        <w:rPr>
          <w:rFonts w:eastAsia="Calibri"/>
          <w:color w:val="262626"/>
          <w:szCs w:val="20"/>
        </w:rPr>
      </w:pPr>
      <w:r w:rsidRPr="008311CA">
        <w:rPr>
          <w:rFonts w:eastAsia="Calibri"/>
          <w:color w:val="262626"/>
          <w:szCs w:val="20"/>
        </w:rPr>
        <w:t>grob aufgeschlüsselte Ausgaben aller geplanten Maßnahmen / Arbeitspakete (unter Beachtung der Liste der zuwendungsfähigen und nicht zuwendungsfähigen Ausgaben im Förderaufruf, Abschnitt 5)</w:t>
      </w:r>
    </w:p>
    <w:p w:rsidR="00624627" w:rsidRPr="008311CA" w:rsidRDefault="00624627" w:rsidP="008311CA">
      <w:pPr>
        <w:numPr>
          <w:ilvl w:val="0"/>
          <w:numId w:val="20"/>
        </w:numPr>
        <w:spacing w:after="60"/>
        <w:ind w:left="426"/>
        <w:contextualSpacing/>
        <w:rPr>
          <w:rFonts w:eastAsia="Calibri"/>
          <w:color w:val="262626"/>
          <w:szCs w:val="20"/>
        </w:rPr>
      </w:pPr>
      <w:r w:rsidRPr="008311CA">
        <w:rPr>
          <w:rFonts w:eastAsia="Calibri"/>
          <w:color w:val="262626"/>
          <w:szCs w:val="20"/>
        </w:rPr>
        <w:t>Berechnungsgrundlage / Herleitung der Kalkulation</w:t>
      </w:r>
    </w:p>
    <w:p w:rsidR="00624627" w:rsidRPr="00624627" w:rsidRDefault="00624627" w:rsidP="00624627">
      <w:pPr>
        <w:numPr>
          <w:ilvl w:val="0"/>
          <w:numId w:val="22"/>
        </w:numPr>
        <w:ind w:left="426"/>
      </w:pPr>
      <m:oMath>
        <m:r>
          <m:rPr>
            <m:sty m:val="p"/>
          </m:rPr>
          <w:rPr>
            <w:rFonts w:ascii="Cambria Math" w:hAnsi="Cambria Math"/>
          </w:rPr>
          <m:t>Fördermitteleffizienz=</m:t>
        </m:r>
        <m:f>
          <m:fPr>
            <m:ctrlPr>
              <w:rPr>
                <w:rFonts w:ascii="Cambria Math" w:hAnsi="Cambria Math"/>
              </w:rPr>
            </m:ctrlPr>
          </m:fPr>
          <m:num>
            <m:r>
              <m:rPr>
                <m:sty m:val="p"/>
              </m:rPr>
              <w:rPr>
                <w:rFonts w:ascii="Cambria Math" w:hAnsi="Cambria Math"/>
              </w:rPr>
              <m:t>beantragte Zuwendung in €</m:t>
            </m:r>
          </m:num>
          <m:den>
            <m:r>
              <m:rPr>
                <m:sty m:val="p"/>
              </m:rPr>
              <w:rPr>
                <w:rFonts w:ascii="Cambria Math" w:hAnsi="Cambria Math"/>
              </w:rPr>
              <m:t xml:space="preserve">Treibhausgasminderung in </m:t>
            </m:r>
            <m:f>
              <m:fPr>
                <m:ctrlPr>
                  <w:rPr>
                    <w:rFonts w:ascii="Cambria Math" w:hAnsi="Cambria Math"/>
                  </w:rPr>
                </m:ctrlPr>
              </m:fPr>
              <m:num>
                <m:r>
                  <m:rPr>
                    <m:sty m:val="p"/>
                  </m:rPr>
                  <w:rPr>
                    <w:rFonts w:ascii="Cambria Math" w:hAnsi="Cambria Math"/>
                  </w:rPr>
                  <m:t>t</m:t>
                </m:r>
              </m:num>
              <m:den>
                <m:r>
                  <m:rPr>
                    <m:sty m:val="p"/>
                  </m:rPr>
                  <w:rPr>
                    <w:rFonts w:ascii="Cambria Math" w:hAnsi="Cambria Math"/>
                  </w:rPr>
                  <m:t>Jahr</m:t>
                </m:r>
              </m:den>
            </m:f>
            <m:r>
              <m:rPr>
                <m:sty m:val="p"/>
              </m:rPr>
              <w:rPr>
                <w:rFonts w:ascii="Cambria Math" w:hAnsi="Cambria Math"/>
              </w:rPr>
              <m:t xml:space="preserve"> * 20 Jahre</m:t>
            </m:r>
          </m:den>
        </m:f>
      </m:oMath>
    </w:p>
    <w:p w:rsidR="00624627" w:rsidRPr="00624627" w:rsidRDefault="00624627" w:rsidP="00624627">
      <w:pPr>
        <w:pStyle w:val="berschrift1"/>
      </w:pPr>
      <w:r w:rsidRPr="00624627">
        <w:t>Finanzierungsübersicht (tabellarisch)</w:t>
      </w:r>
    </w:p>
    <w:tbl>
      <w:tblPr>
        <w:tblW w:w="4227" w:type="dxa"/>
        <w:tblInd w:w="497" w:type="dxa"/>
        <w:tblBorders>
          <w:top w:val="single" w:sz="4" w:space="0" w:color="auto"/>
          <w:bottom w:val="single" w:sz="4" w:space="0" w:color="000000"/>
          <w:insideH w:val="single" w:sz="4" w:space="0" w:color="000000"/>
        </w:tblBorders>
        <w:tblCellMar>
          <w:top w:w="85" w:type="dxa"/>
          <w:left w:w="70" w:type="dxa"/>
          <w:right w:w="70" w:type="dxa"/>
        </w:tblCellMar>
        <w:tblLook w:val="04A0" w:firstRow="1" w:lastRow="0" w:firstColumn="1" w:lastColumn="0" w:noHBand="0" w:noVBand="1"/>
      </w:tblPr>
      <w:tblGrid>
        <w:gridCol w:w="2770"/>
        <w:gridCol w:w="1457"/>
      </w:tblGrid>
      <w:tr w:rsidR="00624627" w:rsidRPr="00624627" w:rsidTr="007F0378">
        <w:trPr>
          <w:trHeight w:hRule="exact" w:val="772"/>
        </w:trPr>
        <w:tc>
          <w:tcPr>
            <w:tcW w:w="2770" w:type="dxa"/>
            <w:shd w:val="clear" w:color="auto" w:fill="FFFFFF"/>
            <w:vAlign w:val="center"/>
          </w:tcPr>
          <w:p w:rsidR="00624627" w:rsidRPr="00624627" w:rsidRDefault="00624627" w:rsidP="008311CA">
            <w:r w:rsidRPr="00624627">
              <w:t>zuwendungsfähige Gesamtausgaben</w:t>
            </w:r>
          </w:p>
        </w:tc>
        <w:tc>
          <w:tcPr>
            <w:tcW w:w="1457" w:type="dxa"/>
            <w:shd w:val="clear" w:color="auto" w:fill="FFFFFF"/>
            <w:noWrap/>
            <w:vAlign w:val="center"/>
          </w:tcPr>
          <w:p w:rsidR="00624627" w:rsidRPr="00624627" w:rsidRDefault="00624627" w:rsidP="00624627">
            <w:r w:rsidRPr="00624627">
              <w:t>XX,XX €</w:t>
            </w:r>
          </w:p>
        </w:tc>
      </w:tr>
      <w:tr w:rsidR="00624627" w:rsidRPr="00624627" w:rsidTr="007F0378">
        <w:trPr>
          <w:trHeight w:hRule="exact" w:val="466"/>
        </w:trPr>
        <w:tc>
          <w:tcPr>
            <w:tcW w:w="2770" w:type="dxa"/>
            <w:shd w:val="clear" w:color="auto" w:fill="FFFFFF"/>
            <w:vAlign w:val="center"/>
          </w:tcPr>
          <w:p w:rsidR="00624627" w:rsidRPr="00624627" w:rsidRDefault="00624627" w:rsidP="00624627">
            <w:r w:rsidRPr="00624627">
              <w:t>Eigenmittel</w:t>
            </w:r>
          </w:p>
        </w:tc>
        <w:tc>
          <w:tcPr>
            <w:tcW w:w="1457" w:type="dxa"/>
            <w:shd w:val="clear" w:color="auto" w:fill="FFFFFF"/>
            <w:noWrap/>
            <w:vAlign w:val="center"/>
          </w:tcPr>
          <w:p w:rsidR="00624627" w:rsidRPr="00624627" w:rsidRDefault="00624627" w:rsidP="00624627">
            <w:r w:rsidRPr="00624627">
              <w:t>XX,XX €</w:t>
            </w:r>
          </w:p>
        </w:tc>
      </w:tr>
      <w:tr w:rsidR="00624627" w:rsidRPr="00624627" w:rsidTr="007F0378">
        <w:trPr>
          <w:trHeight w:hRule="exact" w:val="466"/>
        </w:trPr>
        <w:tc>
          <w:tcPr>
            <w:tcW w:w="2770" w:type="dxa"/>
            <w:shd w:val="clear" w:color="auto" w:fill="FFFFFF"/>
            <w:vAlign w:val="center"/>
          </w:tcPr>
          <w:p w:rsidR="00624627" w:rsidRPr="00624627" w:rsidRDefault="00624627" w:rsidP="00624627">
            <w:r w:rsidRPr="00624627">
              <w:t>Drittmittel</w:t>
            </w:r>
          </w:p>
        </w:tc>
        <w:tc>
          <w:tcPr>
            <w:tcW w:w="1457" w:type="dxa"/>
            <w:shd w:val="clear" w:color="auto" w:fill="FFFFFF"/>
            <w:noWrap/>
            <w:vAlign w:val="center"/>
          </w:tcPr>
          <w:p w:rsidR="00624627" w:rsidRPr="00624627" w:rsidRDefault="00624627" w:rsidP="00624627">
            <w:r w:rsidRPr="00624627">
              <w:t>XX,XX €</w:t>
            </w:r>
          </w:p>
        </w:tc>
      </w:tr>
      <w:tr w:rsidR="00624627" w:rsidRPr="00624627" w:rsidTr="007F0378">
        <w:trPr>
          <w:trHeight w:hRule="exact" w:val="466"/>
        </w:trPr>
        <w:tc>
          <w:tcPr>
            <w:tcW w:w="2770" w:type="dxa"/>
            <w:shd w:val="clear" w:color="auto" w:fill="FFFFFF"/>
            <w:vAlign w:val="center"/>
          </w:tcPr>
          <w:p w:rsidR="00624627" w:rsidRPr="00624627" w:rsidRDefault="00624627" w:rsidP="00624627">
            <w:r w:rsidRPr="00624627">
              <w:t>beantragte Zuwendung</w:t>
            </w:r>
          </w:p>
        </w:tc>
        <w:tc>
          <w:tcPr>
            <w:tcW w:w="1457" w:type="dxa"/>
            <w:shd w:val="clear" w:color="auto" w:fill="FFFFFF"/>
            <w:noWrap/>
            <w:vAlign w:val="center"/>
          </w:tcPr>
          <w:p w:rsidR="00624627" w:rsidRPr="00624627" w:rsidRDefault="00624627" w:rsidP="00624627">
            <w:r w:rsidRPr="00624627">
              <w:t>XX,XX €</w:t>
            </w:r>
          </w:p>
        </w:tc>
      </w:tr>
      <w:tr w:rsidR="00624627" w:rsidRPr="00624627" w:rsidTr="007F0378">
        <w:trPr>
          <w:trHeight w:hRule="exact" w:val="466"/>
        </w:trPr>
        <w:tc>
          <w:tcPr>
            <w:tcW w:w="2770" w:type="dxa"/>
            <w:shd w:val="clear" w:color="auto" w:fill="FFFFFF"/>
            <w:vAlign w:val="center"/>
          </w:tcPr>
          <w:p w:rsidR="00624627" w:rsidRPr="00624627" w:rsidRDefault="00624627" w:rsidP="00624627">
            <w:r w:rsidRPr="00624627">
              <w:t>beantragte Förderquote</w:t>
            </w:r>
          </w:p>
        </w:tc>
        <w:tc>
          <w:tcPr>
            <w:tcW w:w="1457" w:type="dxa"/>
            <w:shd w:val="clear" w:color="auto" w:fill="FFFFFF"/>
            <w:noWrap/>
            <w:vAlign w:val="center"/>
          </w:tcPr>
          <w:p w:rsidR="00624627" w:rsidRPr="00624627" w:rsidRDefault="00624627" w:rsidP="00624627">
            <w:r w:rsidRPr="00624627">
              <w:t>XX,XX %</w:t>
            </w:r>
          </w:p>
        </w:tc>
      </w:tr>
    </w:tbl>
    <w:p w:rsidR="00673928" w:rsidRDefault="00673928" w:rsidP="00673928">
      <w:pPr>
        <w:spacing w:after="60"/>
        <w:ind w:left="426"/>
        <w:contextualSpacing/>
        <w:rPr>
          <w:rFonts w:eastAsia="Calibri"/>
          <w:color w:val="262626"/>
          <w:szCs w:val="20"/>
        </w:rPr>
      </w:pPr>
    </w:p>
    <w:p w:rsidR="00624627" w:rsidRDefault="00624627" w:rsidP="008311CA">
      <w:pPr>
        <w:numPr>
          <w:ilvl w:val="0"/>
          <w:numId w:val="20"/>
        </w:numPr>
        <w:spacing w:after="60"/>
        <w:ind w:left="426"/>
        <w:contextualSpacing/>
        <w:rPr>
          <w:rFonts w:eastAsia="Calibri"/>
          <w:color w:val="262626"/>
          <w:szCs w:val="20"/>
        </w:rPr>
      </w:pPr>
      <w:r w:rsidRPr="008311CA">
        <w:rPr>
          <w:rFonts w:eastAsia="Calibri"/>
          <w:color w:val="262626"/>
          <w:szCs w:val="20"/>
        </w:rPr>
        <w:lastRenderedPageBreak/>
        <w:t>Begründung zur Beantragung einer erhöhten Förderquote nach Abschnitt 5 des Förderaufrufs</w:t>
      </w:r>
    </w:p>
    <w:p w:rsidR="006F4950" w:rsidRPr="008311CA" w:rsidRDefault="006F4950" w:rsidP="006F4950">
      <w:pPr>
        <w:spacing w:after="60"/>
        <w:ind w:left="426"/>
        <w:contextualSpacing/>
        <w:rPr>
          <w:rFonts w:eastAsia="Calibri"/>
          <w:color w:val="262626"/>
          <w:szCs w:val="20"/>
        </w:rPr>
      </w:pPr>
    </w:p>
    <w:p w:rsidR="00624627" w:rsidRDefault="006F4950" w:rsidP="006F4950">
      <w:pPr>
        <w:pStyle w:val="berschrift1"/>
        <w:numPr>
          <w:ilvl w:val="0"/>
          <w:numId w:val="0"/>
        </w:numPr>
        <w:ind w:left="431" w:hanging="431"/>
      </w:pPr>
      <w:r w:rsidRPr="006F4950">
        <w:t>Anlagen</w:t>
      </w:r>
    </w:p>
    <w:p w:rsidR="000C1D4D" w:rsidRPr="003C1802" w:rsidRDefault="000C1D4D" w:rsidP="000C1D4D">
      <w:pPr>
        <w:pStyle w:val="Flietext"/>
        <w:spacing w:line="240" w:lineRule="auto"/>
      </w:pPr>
      <w:r w:rsidRPr="003C1802">
        <w:t xml:space="preserve">Den Unterlagen ist eine Beschreibung des Antragstellers und gegebenenfalls seiner Partner als </w:t>
      </w:r>
      <w:r w:rsidRPr="003C1802">
        <w:rPr>
          <w:b/>
        </w:rPr>
        <w:t>Anlage 1</w:t>
      </w:r>
      <w:r w:rsidRPr="003C1802">
        <w:t xml:space="preserve"> beizufügen. Qualifikationen, Kompetenzen und Erfahrungen im Handlungsfeld Radverkehr und Klimaschutz sind darzustellen. Die Anlage 1 hat einen maximalen Umfang von zwei Seiten (Schriftart Arial, 10 Punkt, einzeilig). </w:t>
      </w:r>
    </w:p>
    <w:p w:rsidR="000C1D4D" w:rsidRPr="003C1802" w:rsidRDefault="000C1D4D" w:rsidP="000C1D4D">
      <w:pPr>
        <w:pStyle w:val="Flietext"/>
        <w:spacing w:line="240" w:lineRule="auto"/>
      </w:pPr>
      <w:r w:rsidRPr="003C1802">
        <w:t xml:space="preserve">Bei Vorhaben ohne direkte kommunale Beteiligung ist neben der Anlage 1 eine Absichtserklärung (Letter </w:t>
      </w:r>
      <w:proofErr w:type="spellStart"/>
      <w:r w:rsidRPr="003C1802">
        <w:t>of</w:t>
      </w:r>
      <w:proofErr w:type="spellEnd"/>
      <w:r w:rsidRPr="003C1802">
        <w:t xml:space="preserve"> </w:t>
      </w:r>
      <w:proofErr w:type="spellStart"/>
      <w:r w:rsidRPr="003C1802">
        <w:t>Intent</w:t>
      </w:r>
      <w:proofErr w:type="spellEnd"/>
      <w:r w:rsidRPr="003C1802">
        <w:t>) zur ideellen Unterstützung durch die Kommune des Projektgebietes beizufügen.</w:t>
      </w:r>
    </w:p>
    <w:p w:rsidR="000C1D4D" w:rsidRPr="003C1802" w:rsidRDefault="000C1D4D" w:rsidP="000C1D4D">
      <w:pPr>
        <w:pStyle w:val="Flietext"/>
        <w:spacing w:line="240" w:lineRule="auto"/>
      </w:pPr>
      <w:r w:rsidRPr="003C1802">
        <w:t>Befinden sich die betroffenen Flächen zur Umsetzung der Maßnahmen nicht im Besitz des Skizzeneinreichers oder liegt noch kein Gestattungsvertrag vor, ist eine Absichtserklärung der Flächeninhaber zur Übertragung bzw. Gestattung als weitere Anlage beizufügen.</w:t>
      </w:r>
    </w:p>
    <w:p w:rsidR="006F4950" w:rsidRDefault="006F4950" w:rsidP="006F4950"/>
    <w:sectPr w:rsidR="006F4950" w:rsidSect="00B30CAC">
      <w:headerReference w:type="default" r:id="rId10"/>
      <w:footerReference w:type="default" r:id="rId11"/>
      <w:pgSz w:w="11906" w:h="16838"/>
      <w:pgMar w:top="1134" w:right="1418" w:bottom="1418" w:left="1418"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04" w:rsidRDefault="00872304" w:rsidP="00042369">
      <w:r>
        <w:separator/>
      </w:r>
    </w:p>
  </w:endnote>
  <w:endnote w:type="continuationSeparator" w:id="0">
    <w:p w:rsidR="00872304" w:rsidRDefault="00872304" w:rsidP="0004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60050328"/>
      <w:docPartObj>
        <w:docPartGallery w:val="Page Numbers (Bottom of Page)"/>
        <w:docPartUnique/>
      </w:docPartObj>
    </w:sdtPr>
    <w:sdtEndPr>
      <w:rPr>
        <w:rStyle w:val="Seitenzahl"/>
      </w:rPr>
    </w:sdtEndPr>
    <w:sdtContent>
      <w:p w:rsidR="006627B3" w:rsidRDefault="006627B3" w:rsidP="00036C7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16564">
          <w:rPr>
            <w:rStyle w:val="Seitenzahl"/>
            <w:noProof/>
          </w:rPr>
          <w:t>3</w:t>
        </w:r>
        <w:r>
          <w:rPr>
            <w:rStyle w:val="Seitenzahl"/>
          </w:rPr>
          <w:fldChar w:fldCharType="end"/>
        </w:r>
      </w:p>
    </w:sdtContent>
  </w:sdt>
  <w:p w:rsidR="006627B3" w:rsidRDefault="006627B3" w:rsidP="00BF091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04" w:rsidRDefault="00872304" w:rsidP="00042369">
      <w:r>
        <w:separator/>
      </w:r>
    </w:p>
  </w:footnote>
  <w:footnote w:type="continuationSeparator" w:id="0">
    <w:p w:rsidR="00872304" w:rsidRDefault="00872304" w:rsidP="0004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AC" w:rsidRPr="00820BC0" w:rsidRDefault="00B30CAC" w:rsidP="00B30CAC">
    <w:pPr>
      <w:pStyle w:val="Kopfzeile"/>
    </w:pPr>
    <w:r w:rsidRPr="00820BC0">
      <w:rPr>
        <w:rStyle w:val="Platzhaltertext"/>
      </w:rPr>
      <w:t>Gliederung Projekt</w:t>
    </w:r>
    <w:r w:rsidR="000C1D4D">
      <w:rPr>
        <w:rStyle w:val="Platzhaltertext"/>
      </w:rPr>
      <w:t>skizze</w:t>
    </w:r>
    <w:r w:rsidRPr="00820BC0">
      <w:rPr>
        <w:rStyle w:val="Platzhaltertext"/>
      </w:rPr>
      <w:t xml:space="preserve"> – Klimaschutz durch Radverkehr</w:t>
    </w:r>
  </w:p>
  <w:p w:rsidR="00B30CAC" w:rsidRDefault="00B30C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6DD6"/>
    <w:multiLevelType w:val="hybridMultilevel"/>
    <w:tmpl w:val="ED9296F0"/>
    <w:lvl w:ilvl="0" w:tplc="F634B7B0">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E71D33"/>
    <w:multiLevelType w:val="hybridMultilevel"/>
    <w:tmpl w:val="EE0CC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5E124E"/>
    <w:multiLevelType w:val="multilevel"/>
    <w:tmpl w:val="BC022E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BD5BBA"/>
    <w:multiLevelType w:val="multilevel"/>
    <w:tmpl w:val="84DC66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2D02D5"/>
    <w:multiLevelType w:val="multilevel"/>
    <w:tmpl w:val="C5A016F0"/>
    <w:numStyleLink w:val="Formatvorlage1"/>
  </w:abstractNum>
  <w:abstractNum w:abstractNumId="5" w15:restartNumberingAfterBreak="0">
    <w:nsid w:val="24504B94"/>
    <w:multiLevelType w:val="hybridMultilevel"/>
    <w:tmpl w:val="5ACA5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CF0C92"/>
    <w:multiLevelType w:val="hybridMultilevel"/>
    <w:tmpl w:val="C7AED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781B28"/>
    <w:multiLevelType w:val="hybridMultilevel"/>
    <w:tmpl w:val="14F8B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04407A"/>
    <w:multiLevelType w:val="multilevel"/>
    <w:tmpl w:val="06903E5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4710CAF"/>
    <w:multiLevelType w:val="multilevel"/>
    <w:tmpl w:val="C5A016F0"/>
    <w:styleLink w:val="Formatvorlag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DD30F7"/>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5ED6768"/>
    <w:multiLevelType w:val="hybridMultilevel"/>
    <w:tmpl w:val="859648F4"/>
    <w:lvl w:ilvl="0" w:tplc="977E64A6">
      <w:start w:val="1"/>
      <w:numFmt w:val="bullet"/>
      <w:lvlText w:val=""/>
      <w:lvlJc w:val="left"/>
      <w:pPr>
        <w:ind w:left="1440" w:hanging="360"/>
      </w:pPr>
      <w:rPr>
        <w:rFonts w:ascii="Symbol" w:hAnsi="Symbol" w:hint="default"/>
        <w:color w:val="1A1E52"/>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49AA369B"/>
    <w:multiLevelType w:val="hybridMultilevel"/>
    <w:tmpl w:val="4C385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763555"/>
    <w:multiLevelType w:val="multilevel"/>
    <w:tmpl w:val="C5A016F0"/>
    <w:numStyleLink w:val="Formatvorlage1"/>
  </w:abstractNum>
  <w:abstractNum w:abstractNumId="14" w15:restartNumberingAfterBreak="0">
    <w:nsid w:val="55137A8D"/>
    <w:multiLevelType w:val="hybridMultilevel"/>
    <w:tmpl w:val="85DA8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976A6D"/>
    <w:multiLevelType w:val="hybridMultilevel"/>
    <w:tmpl w:val="CCA464A8"/>
    <w:lvl w:ilvl="0" w:tplc="F46A137C">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DE1642"/>
    <w:multiLevelType w:val="multilevel"/>
    <w:tmpl w:val="2C984DB8"/>
    <w:lvl w:ilvl="0">
      <w:start w:val="1"/>
      <w:numFmt w:val="bullet"/>
      <w:pStyle w:val="Listenabsatz"/>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5D56652"/>
    <w:multiLevelType w:val="hybridMultilevel"/>
    <w:tmpl w:val="91B66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320A2C"/>
    <w:multiLevelType w:val="hybridMultilevel"/>
    <w:tmpl w:val="B7FE4102"/>
    <w:lvl w:ilvl="0" w:tplc="422278D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830DA3"/>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3F72BE6"/>
    <w:multiLevelType w:val="multilevel"/>
    <w:tmpl w:val="C5A016F0"/>
    <w:numStyleLink w:val="Formatvorlage1"/>
  </w:abstractNum>
  <w:abstractNum w:abstractNumId="21" w15:restartNumberingAfterBreak="0">
    <w:nsid w:val="7A6432AC"/>
    <w:multiLevelType w:val="multilevel"/>
    <w:tmpl w:val="C5A016F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BBE7121"/>
    <w:multiLevelType w:val="hybridMultilevel"/>
    <w:tmpl w:val="A7EA5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21"/>
  </w:num>
  <w:num w:numId="5">
    <w:abstractNumId w:val="9"/>
  </w:num>
  <w:num w:numId="6">
    <w:abstractNumId w:val="20"/>
  </w:num>
  <w:num w:numId="7">
    <w:abstractNumId w:val="8"/>
  </w:num>
  <w:num w:numId="8">
    <w:abstractNumId w:val="4"/>
  </w:num>
  <w:num w:numId="9">
    <w:abstractNumId w:val="13"/>
  </w:num>
  <w:num w:numId="10">
    <w:abstractNumId w:val="3"/>
  </w:num>
  <w:num w:numId="11">
    <w:abstractNumId w:val="10"/>
  </w:num>
  <w:num w:numId="12">
    <w:abstractNumId w:val="19"/>
  </w:num>
  <w:num w:numId="13">
    <w:abstractNumId w:val="16"/>
  </w:num>
  <w:num w:numId="14">
    <w:abstractNumId w:val="5"/>
  </w:num>
  <w:num w:numId="15">
    <w:abstractNumId w:val="6"/>
  </w:num>
  <w:num w:numId="16">
    <w:abstractNumId w:val="0"/>
  </w:num>
  <w:num w:numId="17">
    <w:abstractNumId w:val="22"/>
  </w:num>
  <w:num w:numId="18">
    <w:abstractNumId w:val="1"/>
  </w:num>
  <w:num w:numId="19">
    <w:abstractNumId w:val="12"/>
  </w:num>
  <w:num w:numId="20">
    <w:abstractNumId w:val="17"/>
  </w:num>
  <w:num w:numId="21">
    <w:abstractNumId w:val="7"/>
  </w:num>
  <w:num w:numId="22">
    <w:abstractNumId w:val="18"/>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04"/>
    <w:rsid w:val="0001227E"/>
    <w:rsid w:val="00016FEB"/>
    <w:rsid w:val="00036C7D"/>
    <w:rsid w:val="00042369"/>
    <w:rsid w:val="00051121"/>
    <w:rsid w:val="000736C4"/>
    <w:rsid w:val="0008125A"/>
    <w:rsid w:val="00083035"/>
    <w:rsid w:val="000A38D4"/>
    <w:rsid w:val="000B0CAC"/>
    <w:rsid w:val="000C1D4D"/>
    <w:rsid w:val="000D59BE"/>
    <w:rsid w:val="00120527"/>
    <w:rsid w:val="00133B5C"/>
    <w:rsid w:val="00154A8E"/>
    <w:rsid w:val="00182DB8"/>
    <w:rsid w:val="00190736"/>
    <w:rsid w:val="001B0AC2"/>
    <w:rsid w:val="001C1DB5"/>
    <w:rsid w:val="0020310B"/>
    <w:rsid w:val="00214447"/>
    <w:rsid w:val="00224879"/>
    <w:rsid w:val="0022765E"/>
    <w:rsid w:val="002576CC"/>
    <w:rsid w:val="00281428"/>
    <w:rsid w:val="002B6D4A"/>
    <w:rsid w:val="002C273B"/>
    <w:rsid w:val="002F0D00"/>
    <w:rsid w:val="00303257"/>
    <w:rsid w:val="003161E9"/>
    <w:rsid w:val="00316564"/>
    <w:rsid w:val="003338CB"/>
    <w:rsid w:val="003A7BE2"/>
    <w:rsid w:val="003B41BA"/>
    <w:rsid w:val="003D1B5C"/>
    <w:rsid w:val="003E43A8"/>
    <w:rsid w:val="00407A52"/>
    <w:rsid w:val="0045067C"/>
    <w:rsid w:val="00455A0D"/>
    <w:rsid w:val="00495915"/>
    <w:rsid w:val="004A6DCC"/>
    <w:rsid w:val="004C6988"/>
    <w:rsid w:val="004E42C6"/>
    <w:rsid w:val="004F6E8E"/>
    <w:rsid w:val="00502DBF"/>
    <w:rsid w:val="00506727"/>
    <w:rsid w:val="005933D0"/>
    <w:rsid w:val="005C2C72"/>
    <w:rsid w:val="005C40DC"/>
    <w:rsid w:val="005C79D6"/>
    <w:rsid w:val="006120B8"/>
    <w:rsid w:val="006226D1"/>
    <w:rsid w:val="00624627"/>
    <w:rsid w:val="00626CE6"/>
    <w:rsid w:val="00632AF4"/>
    <w:rsid w:val="006340F2"/>
    <w:rsid w:val="00646731"/>
    <w:rsid w:val="006627B3"/>
    <w:rsid w:val="00673928"/>
    <w:rsid w:val="006B2DE0"/>
    <w:rsid w:val="006B49A9"/>
    <w:rsid w:val="006C33F4"/>
    <w:rsid w:val="006C456C"/>
    <w:rsid w:val="006D36CB"/>
    <w:rsid w:val="006E47FA"/>
    <w:rsid w:val="006F4950"/>
    <w:rsid w:val="007063ED"/>
    <w:rsid w:val="00736BB1"/>
    <w:rsid w:val="00756B05"/>
    <w:rsid w:val="00762585"/>
    <w:rsid w:val="0079316B"/>
    <w:rsid w:val="007A1756"/>
    <w:rsid w:val="007B2F28"/>
    <w:rsid w:val="007C2417"/>
    <w:rsid w:val="00820BC0"/>
    <w:rsid w:val="008311CA"/>
    <w:rsid w:val="00872304"/>
    <w:rsid w:val="00890E96"/>
    <w:rsid w:val="008A2C61"/>
    <w:rsid w:val="008F47BB"/>
    <w:rsid w:val="008F77D7"/>
    <w:rsid w:val="00914559"/>
    <w:rsid w:val="00936A43"/>
    <w:rsid w:val="00937218"/>
    <w:rsid w:val="009517B9"/>
    <w:rsid w:val="00967845"/>
    <w:rsid w:val="009740F8"/>
    <w:rsid w:val="00983CFD"/>
    <w:rsid w:val="00993677"/>
    <w:rsid w:val="009D2829"/>
    <w:rsid w:val="00A2085D"/>
    <w:rsid w:val="00A254E0"/>
    <w:rsid w:val="00A475E8"/>
    <w:rsid w:val="00A54F91"/>
    <w:rsid w:val="00A62E2E"/>
    <w:rsid w:val="00A754C8"/>
    <w:rsid w:val="00A93EE6"/>
    <w:rsid w:val="00AB3210"/>
    <w:rsid w:val="00AC479A"/>
    <w:rsid w:val="00AD586E"/>
    <w:rsid w:val="00AF2A12"/>
    <w:rsid w:val="00B065B2"/>
    <w:rsid w:val="00B30CAC"/>
    <w:rsid w:val="00B3724A"/>
    <w:rsid w:val="00B40054"/>
    <w:rsid w:val="00B93EB7"/>
    <w:rsid w:val="00BA761F"/>
    <w:rsid w:val="00BD7094"/>
    <w:rsid w:val="00BF0912"/>
    <w:rsid w:val="00C25A56"/>
    <w:rsid w:val="00C346FB"/>
    <w:rsid w:val="00C66D60"/>
    <w:rsid w:val="00C67E1B"/>
    <w:rsid w:val="00C80776"/>
    <w:rsid w:val="00C941DF"/>
    <w:rsid w:val="00D21A1D"/>
    <w:rsid w:val="00D2684E"/>
    <w:rsid w:val="00D42A4A"/>
    <w:rsid w:val="00D53D23"/>
    <w:rsid w:val="00D64405"/>
    <w:rsid w:val="00E55A46"/>
    <w:rsid w:val="00E5795F"/>
    <w:rsid w:val="00EB3B79"/>
    <w:rsid w:val="00F31C1B"/>
    <w:rsid w:val="00F407AD"/>
    <w:rsid w:val="00F43268"/>
    <w:rsid w:val="00F75C8C"/>
    <w:rsid w:val="00F97B58"/>
    <w:rsid w:val="00FB1506"/>
    <w:rsid w:val="00FE3667"/>
    <w:rsid w:val="00FF3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AF937"/>
  <w15:chartTrackingRefBased/>
  <w15:docId w15:val="{F0D4BB09-6C16-43E2-8CE0-0AEBADF1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36CB"/>
    <w:pPr>
      <w:spacing w:after="160"/>
    </w:pPr>
    <w:rPr>
      <w:rFonts w:ascii="Arial" w:hAnsi="Arial"/>
      <w:color w:val="000000" w:themeColor="text1"/>
      <w:sz w:val="22"/>
      <w:szCs w:val="22"/>
    </w:rPr>
  </w:style>
  <w:style w:type="paragraph" w:styleId="berschrift1">
    <w:name w:val="heading 1"/>
    <w:aliases w:val="a  Überschrift 1"/>
    <w:basedOn w:val="Standard"/>
    <w:next w:val="Standard"/>
    <w:link w:val="berschrift1Zchn"/>
    <w:uiPriority w:val="1"/>
    <w:qFormat/>
    <w:rsid w:val="006627B3"/>
    <w:pPr>
      <w:keepNext/>
      <w:keepLines/>
      <w:numPr>
        <w:numId w:val="7"/>
      </w:numPr>
      <w:spacing w:before="160" w:after="240" w:line="288" w:lineRule="auto"/>
      <w:ind w:left="431" w:hanging="431"/>
      <w:contextualSpacing/>
      <w:outlineLvl w:val="0"/>
    </w:pPr>
    <w:rPr>
      <w:rFonts w:eastAsiaTheme="majorEastAsia" w:cstheme="majorBidi"/>
      <w:b/>
      <w:color w:val="008540" w:themeColor="accent1"/>
      <w:kern w:val="28"/>
      <w:sz w:val="32"/>
      <w:szCs w:val="32"/>
    </w:rPr>
  </w:style>
  <w:style w:type="paragraph" w:styleId="berschrift2">
    <w:name w:val="heading 2"/>
    <w:basedOn w:val="Standard"/>
    <w:next w:val="Standard"/>
    <w:link w:val="berschrift2Zchn"/>
    <w:uiPriority w:val="2"/>
    <w:qFormat/>
    <w:rsid w:val="006627B3"/>
    <w:pPr>
      <w:keepNext/>
      <w:keepLines/>
      <w:numPr>
        <w:ilvl w:val="1"/>
        <w:numId w:val="7"/>
      </w:numPr>
      <w:spacing w:before="120" w:after="120" w:line="288" w:lineRule="auto"/>
      <w:ind w:left="578" w:hanging="578"/>
      <w:outlineLvl w:val="1"/>
    </w:pPr>
    <w:rPr>
      <w:rFonts w:eastAsiaTheme="minorEastAsia" w:cs="Times New Roman (Textkörper CS)"/>
      <w:b/>
      <w:sz w:val="28"/>
      <w:szCs w:val="28"/>
    </w:rPr>
  </w:style>
  <w:style w:type="paragraph" w:styleId="berschrift3">
    <w:name w:val="heading 3"/>
    <w:basedOn w:val="Standard"/>
    <w:next w:val="Standard"/>
    <w:link w:val="berschrift3Zchn"/>
    <w:autoRedefine/>
    <w:uiPriority w:val="3"/>
    <w:qFormat/>
    <w:rsid w:val="006627B3"/>
    <w:pPr>
      <w:keepNext/>
      <w:keepLines/>
      <w:numPr>
        <w:ilvl w:val="2"/>
        <w:numId w:val="7"/>
      </w:numPr>
      <w:spacing w:before="120" w:line="288" w:lineRule="auto"/>
      <w:outlineLvl w:val="2"/>
    </w:pPr>
    <w:rPr>
      <w:rFonts w:eastAsiaTheme="majorEastAsia" w:cs="Times New Roman (Überschriften"/>
      <w:b/>
      <w:sz w:val="24"/>
      <w:szCs w:val="24"/>
      <w:lang w:val="fr-FR"/>
    </w:rPr>
  </w:style>
  <w:style w:type="paragraph" w:styleId="berschrift4">
    <w:name w:val="heading 4"/>
    <w:basedOn w:val="Standard"/>
    <w:next w:val="Standard"/>
    <w:link w:val="berschrift4Zchn"/>
    <w:uiPriority w:val="4"/>
    <w:qFormat/>
    <w:rsid w:val="003338CB"/>
    <w:pPr>
      <w:keepNext/>
      <w:keepLines/>
      <w:numPr>
        <w:ilvl w:val="3"/>
        <w:numId w:val="7"/>
      </w:numPr>
      <w:spacing w:before="60" w:line="288" w:lineRule="auto"/>
      <w:ind w:left="862" w:hanging="862"/>
      <w:outlineLvl w:val="3"/>
    </w:pPr>
    <w:rPr>
      <w:rFonts w:eastAsiaTheme="majorEastAsia" w:cstheme="majorBidi"/>
      <w:b/>
    </w:rPr>
  </w:style>
  <w:style w:type="paragraph" w:styleId="berschrift5">
    <w:name w:val="heading 5"/>
    <w:basedOn w:val="Standard"/>
    <w:next w:val="Standard"/>
    <w:link w:val="berschrift5Zchn"/>
    <w:uiPriority w:val="99"/>
    <w:semiHidden/>
    <w:rsid w:val="003D1B5C"/>
    <w:pPr>
      <w:keepNext/>
      <w:keepLines/>
      <w:numPr>
        <w:ilvl w:val="4"/>
        <w:numId w:val="7"/>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qFormat/>
    <w:rsid w:val="00E5795F"/>
    <w:pPr>
      <w:keepNext/>
      <w:keepLines/>
      <w:numPr>
        <w:ilvl w:val="5"/>
        <w:numId w:val="7"/>
      </w:numPr>
      <w:spacing w:before="40" w:after="0"/>
      <w:outlineLvl w:val="5"/>
    </w:pPr>
    <w:rPr>
      <w:rFonts w:asciiTheme="majorHAnsi" w:eastAsiaTheme="majorEastAsia" w:hAnsiTheme="majorHAnsi" w:cstheme="majorBidi"/>
      <w:color w:val="00421F" w:themeColor="accent1" w:themeShade="7F"/>
    </w:rPr>
  </w:style>
  <w:style w:type="paragraph" w:styleId="berschrift7">
    <w:name w:val="heading 7"/>
    <w:basedOn w:val="Standard"/>
    <w:next w:val="Standard"/>
    <w:link w:val="berschrift7Zchn"/>
    <w:uiPriority w:val="9"/>
    <w:semiHidden/>
    <w:qFormat/>
    <w:rsid w:val="00E5795F"/>
    <w:pPr>
      <w:keepNext/>
      <w:keepLines/>
      <w:numPr>
        <w:ilvl w:val="6"/>
        <w:numId w:val="7"/>
      </w:numPr>
      <w:spacing w:before="40" w:after="0"/>
      <w:outlineLvl w:val="6"/>
    </w:pPr>
    <w:rPr>
      <w:rFonts w:asciiTheme="majorHAnsi" w:eastAsiaTheme="majorEastAsia" w:hAnsiTheme="majorHAnsi" w:cstheme="majorBidi"/>
      <w:i/>
      <w:iCs/>
      <w:color w:val="00421F" w:themeColor="accent1" w:themeShade="7F"/>
    </w:rPr>
  </w:style>
  <w:style w:type="paragraph" w:styleId="berschrift8">
    <w:name w:val="heading 8"/>
    <w:basedOn w:val="Standard"/>
    <w:next w:val="Standard"/>
    <w:link w:val="berschrift8Zchn"/>
    <w:uiPriority w:val="9"/>
    <w:semiHidden/>
    <w:qFormat/>
    <w:rsid w:val="00E5795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E5795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rsid w:val="006D36CB"/>
    <w:rPr>
      <w:rFonts w:ascii="Arial" w:eastAsiaTheme="majorEastAsia" w:hAnsi="Arial" w:cstheme="majorBidi"/>
      <w:b/>
      <w:color w:val="000000" w:themeColor="text1"/>
      <w:sz w:val="22"/>
      <w:szCs w:val="22"/>
    </w:rPr>
  </w:style>
  <w:style w:type="paragraph" w:styleId="Verzeichnis1">
    <w:name w:val="toc 1"/>
    <w:basedOn w:val="Standard"/>
    <w:next w:val="Standard"/>
    <w:autoRedefine/>
    <w:uiPriority w:val="39"/>
    <w:unhideWhenUsed/>
    <w:rsid w:val="006C456C"/>
    <w:pPr>
      <w:spacing w:after="100"/>
    </w:pPr>
  </w:style>
  <w:style w:type="paragraph" w:styleId="Verzeichnis2">
    <w:name w:val="toc 2"/>
    <w:basedOn w:val="Standard"/>
    <w:next w:val="Standard"/>
    <w:autoRedefine/>
    <w:uiPriority w:val="39"/>
    <w:unhideWhenUsed/>
    <w:rsid w:val="00036C7D"/>
    <w:pPr>
      <w:tabs>
        <w:tab w:val="left" w:pos="880"/>
        <w:tab w:val="right" w:leader="dot" w:pos="9060"/>
      </w:tabs>
      <w:spacing w:after="100"/>
      <w:ind w:left="220"/>
    </w:pPr>
    <w:rPr>
      <w:noProof/>
    </w:rPr>
  </w:style>
  <w:style w:type="paragraph" w:styleId="Verzeichnis3">
    <w:name w:val="toc 3"/>
    <w:basedOn w:val="Standard"/>
    <w:next w:val="Standard"/>
    <w:autoRedefine/>
    <w:uiPriority w:val="39"/>
    <w:unhideWhenUsed/>
    <w:rsid w:val="006C456C"/>
    <w:pPr>
      <w:spacing w:after="100"/>
      <w:ind w:left="440"/>
    </w:pPr>
  </w:style>
  <w:style w:type="paragraph" w:styleId="Verzeichnis4">
    <w:name w:val="toc 4"/>
    <w:basedOn w:val="Standard"/>
    <w:next w:val="Standard"/>
    <w:autoRedefine/>
    <w:uiPriority w:val="39"/>
    <w:unhideWhenUsed/>
    <w:rsid w:val="006C456C"/>
    <w:pPr>
      <w:spacing w:after="100"/>
      <w:ind w:left="660"/>
    </w:pPr>
  </w:style>
  <w:style w:type="paragraph" w:styleId="Listenabsatz">
    <w:name w:val="List Paragraph"/>
    <w:basedOn w:val="Standard"/>
    <w:uiPriority w:val="34"/>
    <w:qFormat/>
    <w:rsid w:val="007A1756"/>
    <w:pPr>
      <w:numPr>
        <w:numId w:val="13"/>
      </w:numPr>
      <w:contextualSpacing/>
    </w:pPr>
  </w:style>
  <w:style w:type="paragraph" w:styleId="Kopfzeile">
    <w:name w:val="header"/>
    <w:basedOn w:val="Standard"/>
    <w:link w:val="KopfzeileZchn"/>
    <w:uiPriority w:val="99"/>
    <w:unhideWhenUsed/>
    <w:rsid w:val="00042369"/>
    <w:pPr>
      <w:tabs>
        <w:tab w:val="center" w:pos="4536"/>
        <w:tab w:val="right" w:pos="9072"/>
      </w:tabs>
    </w:pPr>
  </w:style>
  <w:style w:type="character" w:customStyle="1" w:styleId="KopfzeileZchn">
    <w:name w:val="Kopfzeile Zchn"/>
    <w:basedOn w:val="Absatz-Standardschriftart"/>
    <w:link w:val="Kopfzeile"/>
    <w:uiPriority w:val="99"/>
    <w:rsid w:val="00042369"/>
  </w:style>
  <w:style w:type="character" w:customStyle="1" w:styleId="berschrift1Zchn">
    <w:name w:val="Überschrift 1 Zchn"/>
    <w:aliases w:val="a  Überschrift 1 Zchn"/>
    <w:basedOn w:val="Absatz-Standardschriftart"/>
    <w:link w:val="berschrift1"/>
    <w:uiPriority w:val="1"/>
    <w:rsid w:val="006627B3"/>
    <w:rPr>
      <w:rFonts w:ascii="Arial" w:eastAsiaTheme="majorEastAsia" w:hAnsi="Arial" w:cstheme="majorBidi"/>
      <w:b/>
      <w:color w:val="008540" w:themeColor="accent1"/>
      <w:kern w:val="28"/>
      <w:sz w:val="32"/>
      <w:szCs w:val="32"/>
    </w:rPr>
  </w:style>
  <w:style w:type="character" w:customStyle="1" w:styleId="berschrift2Zchn">
    <w:name w:val="Überschrift 2 Zchn"/>
    <w:basedOn w:val="Absatz-Standardschriftart"/>
    <w:link w:val="berschrift2"/>
    <w:uiPriority w:val="2"/>
    <w:rsid w:val="006627B3"/>
    <w:rPr>
      <w:rFonts w:ascii="Arial" w:eastAsiaTheme="minorEastAsia" w:hAnsi="Arial" w:cs="Times New Roman (Textkörper CS)"/>
      <w:b/>
      <w:color w:val="000000" w:themeColor="text1"/>
      <w:sz w:val="28"/>
      <w:szCs w:val="28"/>
    </w:rPr>
  </w:style>
  <w:style w:type="character" w:customStyle="1" w:styleId="berschrift3Zchn">
    <w:name w:val="Überschrift 3 Zchn"/>
    <w:basedOn w:val="Absatz-Standardschriftart"/>
    <w:link w:val="berschrift3"/>
    <w:uiPriority w:val="3"/>
    <w:rsid w:val="006627B3"/>
    <w:rPr>
      <w:rFonts w:ascii="Arial" w:eastAsiaTheme="majorEastAsia" w:hAnsi="Arial" w:cs="Times New Roman (Überschriften"/>
      <w:b/>
      <w:color w:val="000000" w:themeColor="text1"/>
      <w:lang w:val="fr-FR"/>
    </w:rPr>
  </w:style>
  <w:style w:type="character" w:customStyle="1" w:styleId="berschrift4Zchn">
    <w:name w:val="Überschrift 4 Zchn"/>
    <w:basedOn w:val="Absatz-Standardschriftart"/>
    <w:link w:val="berschrift4"/>
    <w:uiPriority w:val="4"/>
    <w:rsid w:val="003338CB"/>
    <w:rPr>
      <w:rFonts w:ascii="Arial" w:eastAsiaTheme="majorEastAsia" w:hAnsi="Arial" w:cstheme="majorBidi"/>
      <w:b/>
      <w:color w:val="000000" w:themeColor="text1"/>
      <w:sz w:val="22"/>
      <w:szCs w:val="22"/>
    </w:rPr>
  </w:style>
  <w:style w:type="character" w:styleId="Hyperlink">
    <w:name w:val="Hyperlink"/>
    <w:uiPriority w:val="99"/>
    <w:qFormat/>
    <w:rsid w:val="006627B3"/>
    <w:rPr>
      <w:noProof/>
    </w:rPr>
  </w:style>
  <w:style w:type="paragraph" w:styleId="Beschriftung">
    <w:name w:val="caption"/>
    <w:basedOn w:val="Standard"/>
    <w:next w:val="Standard"/>
    <w:uiPriority w:val="5"/>
    <w:qFormat/>
    <w:rsid w:val="00AC479A"/>
    <w:pPr>
      <w:spacing w:before="60" w:after="200"/>
    </w:pPr>
    <w:rPr>
      <w:i/>
      <w:iCs/>
      <w:color w:val="auto"/>
      <w:sz w:val="18"/>
      <w:szCs w:val="18"/>
    </w:rPr>
  </w:style>
  <w:style w:type="paragraph" w:customStyle="1" w:styleId="Anhang1">
    <w:name w:val="Anhang 1"/>
    <w:basedOn w:val="berschrift3"/>
    <w:uiPriority w:val="7"/>
    <w:qFormat/>
    <w:rsid w:val="005933D0"/>
  </w:style>
  <w:style w:type="paragraph" w:customStyle="1" w:styleId="Anhang2">
    <w:name w:val="Anhang 2"/>
    <w:basedOn w:val="berschrift4"/>
    <w:uiPriority w:val="7"/>
    <w:qFormat/>
    <w:rsid w:val="00042369"/>
  </w:style>
  <w:style w:type="table" w:customStyle="1" w:styleId="TabelleZUG">
    <w:name w:val="Tabelle ZUG"/>
    <w:basedOn w:val="Gitternetztabelle4Akzent1"/>
    <w:uiPriority w:val="99"/>
    <w:rsid w:val="00914559"/>
    <w:pPr>
      <w:spacing w:before="60" w:after="60"/>
      <w:ind w:left="113" w:right="113"/>
    </w:pPr>
    <w:rPr>
      <w:rFonts w:ascii="Arial" w:hAnsi="Arial" w:cs="Times New Roman (Textkörper CS)"/>
      <w:color w:val="000000" w:themeColor="text1"/>
      <w:sz w:val="22"/>
      <w:szCs w:val="22"/>
      <w:lang w:eastAsia="de-DE"/>
    </w:rPr>
    <w:tblPr>
      <w:tblBorders>
        <w:top w:val="single" w:sz="4" w:space="0" w:color="008540" w:themeColor="accent1"/>
        <w:left w:val="single" w:sz="4" w:space="0" w:color="008540" w:themeColor="accent1"/>
        <w:bottom w:val="single" w:sz="4" w:space="0" w:color="008540" w:themeColor="accent1"/>
        <w:right w:val="single" w:sz="4" w:space="0" w:color="008540" w:themeColor="accent1"/>
        <w:insideH w:val="single" w:sz="4" w:space="0" w:color="008540" w:themeColor="accent1"/>
        <w:insideV w:val="single" w:sz="4" w:space="0" w:color="008540" w:themeColor="accent1"/>
      </w:tblBorders>
      <w:tblCellMar>
        <w:bottom w:w="113" w:type="dxa"/>
      </w:tblCellMar>
    </w:tblPr>
    <w:tcPr>
      <w:shd w:val="clear" w:color="auto" w:fill="auto"/>
    </w:tcPr>
    <w:tblStylePr w:type="firstRow">
      <w:rPr>
        <w:b/>
        <w:bCs/>
        <w:color w:val="FFFFFF" w:themeColor="background1"/>
      </w:rPr>
      <w:tblPr/>
      <w:tcPr>
        <w:tcBorders>
          <w:top w:val="nil"/>
          <w:left w:val="nil"/>
          <w:bottom w:val="nil"/>
          <w:right w:val="nil"/>
          <w:insideH w:val="nil"/>
          <w:insideV w:val="nil"/>
          <w:tl2br w:val="nil"/>
          <w:tr2bl w:val="nil"/>
        </w:tcBorders>
        <w:shd w:val="clear" w:color="auto" w:fill="008540" w:themeFill="accent1"/>
      </w:tcPr>
    </w:tblStylePr>
    <w:tblStylePr w:type="lastRow">
      <w:rPr>
        <w:b/>
        <w:bCs/>
      </w:rPr>
      <w:tblPr/>
      <w:tcPr>
        <w:tcBorders>
          <w:top w:val="double" w:sz="4" w:space="0" w:color="008540" w:themeColor="accent1"/>
        </w:tcBorders>
      </w:tcPr>
    </w:tblStylePr>
    <w:tblStylePr w:type="firstCol">
      <w:rPr>
        <w:b/>
        <w:bCs/>
      </w:rPr>
    </w:tblStylePr>
    <w:tblStylePr w:type="lastCol">
      <w:rPr>
        <w:b/>
        <w:bCs/>
      </w:rPr>
    </w:tblStylePr>
    <w:tblStylePr w:type="band1Vert">
      <w:tblPr/>
      <w:tcPr>
        <w:shd w:val="clear" w:color="auto" w:fill="B3FFD7" w:themeFill="accent1" w:themeFillTint="33"/>
      </w:tcPr>
    </w:tblStylePr>
    <w:tblStylePr w:type="band1Horz">
      <w:tblPr/>
      <w:tcPr>
        <w:shd w:val="clear" w:color="auto" w:fill="B3FFD7" w:themeFill="accent1" w:themeFillTint="33"/>
      </w:tcPr>
    </w:tblStylePr>
  </w:style>
  <w:style w:type="paragraph" w:customStyle="1" w:styleId="TabelleTitel">
    <w:name w:val="Tabelle Titel"/>
    <w:basedOn w:val="Standard"/>
    <w:uiPriority w:val="5"/>
    <w:qFormat/>
    <w:rsid w:val="00626CE6"/>
    <w:pPr>
      <w:spacing w:before="240"/>
      <w:ind w:left="113" w:right="113"/>
    </w:pPr>
    <w:rPr>
      <w:rFonts w:cs="Times New Roman (Textkörper CS)"/>
      <w:b/>
      <w:color w:val="FFFFFF" w:themeColor="background1"/>
      <w:sz w:val="24"/>
    </w:rPr>
  </w:style>
  <w:style w:type="paragraph" w:styleId="Funotentext">
    <w:name w:val="footnote text"/>
    <w:basedOn w:val="Standard"/>
    <w:link w:val="FunotentextZchn"/>
    <w:uiPriority w:val="99"/>
    <w:semiHidden/>
    <w:unhideWhenUsed/>
    <w:rsid w:val="00042369"/>
    <w:pPr>
      <w:spacing w:line="192" w:lineRule="atLeast"/>
    </w:pPr>
    <w:rPr>
      <w:color w:val="auto"/>
      <w:sz w:val="16"/>
      <w:szCs w:val="20"/>
    </w:rPr>
  </w:style>
  <w:style w:type="character" w:customStyle="1" w:styleId="FunotentextZchn">
    <w:name w:val="Fußnotentext Zchn"/>
    <w:basedOn w:val="Absatz-Standardschriftart"/>
    <w:link w:val="Funotentext"/>
    <w:uiPriority w:val="99"/>
    <w:semiHidden/>
    <w:rsid w:val="00042369"/>
    <w:rPr>
      <w:sz w:val="16"/>
      <w:szCs w:val="20"/>
    </w:rPr>
  </w:style>
  <w:style w:type="character" w:styleId="Funotenzeichen">
    <w:name w:val="footnote reference"/>
    <w:basedOn w:val="Absatz-Standardschriftart"/>
    <w:uiPriority w:val="99"/>
    <w:semiHidden/>
    <w:rsid w:val="00042369"/>
    <w:rPr>
      <w:vertAlign w:val="superscript"/>
    </w:rPr>
  </w:style>
  <w:style w:type="paragraph" w:customStyle="1" w:styleId="ErgebnisTabelle">
    <w:name w:val="Ergebnis Tabelle"/>
    <w:basedOn w:val="Standard"/>
    <w:uiPriority w:val="6"/>
    <w:qFormat/>
    <w:rsid w:val="00626CE6"/>
    <w:rPr>
      <w:b/>
      <w:color w:val="auto"/>
      <w:sz w:val="21"/>
    </w:rPr>
  </w:style>
  <w:style w:type="paragraph" w:styleId="Fuzeile">
    <w:name w:val="footer"/>
    <w:basedOn w:val="Standard"/>
    <w:link w:val="FuzeileZchn"/>
    <w:uiPriority w:val="99"/>
    <w:unhideWhenUsed/>
    <w:rsid w:val="000A38D4"/>
    <w:pPr>
      <w:tabs>
        <w:tab w:val="center" w:pos="4536"/>
        <w:tab w:val="right" w:pos="9072"/>
      </w:tabs>
    </w:pPr>
  </w:style>
  <w:style w:type="character" w:customStyle="1" w:styleId="FuzeileZchn">
    <w:name w:val="Fußzeile Zchn"/>
    <w:basedOn w:val="Absatz-Standardschriftart"/>
    <w:link w:val="Fuzeile"/>
    <w:uiPriority w:val="99"/>
    <w:rsid w:val="000A38D4"/>
    <w:rPr>
      <w:rFonts w:ascii="Arial" w:hAnsi="Arial"/>
      <w:color w:val="000000" w:themeColor="text1"/>
      <w:sz w:val="22"/>
      <w:szCs w:val="22"/>
    </w:rPr>
  </w:style>
  <w:style w:type="paragraph" w:styleId="berarbeitung">
    <w:name w:val="Revision"/>
    <w:hidden/>
    <w:uiPriority w:val="99"/>
    <w:semiHidden/>
    <w:rsid w:val="004F6E8E"/>
    <w:rPr>
      <w:rFonts w:ascii="Arial" w:hAnsi="Arial"/>
      <w:color w:val="000000" w:themeColor="text1"/>
      <w:sz w:val="22"/>
      <w:szCs w:val="22"/>
    </w:rPr>
  </w:style>
  <w:style w:type="table" w:styleId="Tabellenraster">
    <w:name w:val="Table Grid"/>
    <w:basedOn w:val="NormaleTabelle"/>
    <w:uiPriority w:val="39"/>
    <w:rsid w:val="0093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BF0912"/>
  </w:style>
  <w:style w:type="paragraph" w:styleId="Titel">
    <w:name w:val="Title"/>
    <w:basedOn w:val="Standard"/>
    <w:next w:val="Standard"/>
    <w:link w:val="TitelZchn"/>
    <w:uiPriority w:val="10"/>
    <w:rsid w:val="00FE3667"/>
    <w:pPr>
      <w:spacing w:after="0"/>
      <w:contextualSpacing/>
      <w:jc w:val="right"/>
    </w:pPr>
    <w:rPr>
      <w:rFonts w:eastAsiaTheme="majorEastAsia" w:cstheme="majorBidi"/>
      <w:b/>
      <w:color w:val="008540" w:themeColor="accent1"/>
      <w:spacing w:val="-10"/>
      <w:kern w:val="28"/>
      <w:sz w:val="96"/>
      <w:szCs w:val="56"/>
    </w:rPr>
  </w:style>
  <w:style w:type="character" w:customStyle="1" w:styleId="TitelZchn">
    <w:name w:val="Titel Zchn"/>
    <w:basedOn w:val="Absatz-Standardschriftart"/>
    <w:link w:val="Titel"/>
    <w:uiPriority w:val="10"/>
    <w:rsid w:val="00FE3667"/>
    <w:rPr>
      <w:rFonts w:ascii="Arial" w:eastAsiaTheme="majorEastAsia" w:hAnsi="Arial" w:cstheme="majorBidi"/>
      <w:b/>
      <w:color w:val="008540" w:themeColor="accent1"/>
      <w:spacing w:val="-10"/>
      <w:kern w:val="28"/>
      <w:sz w:val="96"/>
      <w:szCs w:val="56"/>
    </w:rPr>
  </w:style>
  <w:style w:type="paragraph" w:styleId="Inhaltsverzeichnisberschrift">
    <w:name w:val="TOC Heading"/>
    <w:basedOn w:val="berschrift1"/>
    <w:next w:val="Standard"/>
    <w:uiPriority w:val="39"/>
    <w:unhideWhenUsed/>
    <w:rsid w:val="0079316B"/>
    <w:pPr>
      <w:spacing w:after="0" w:line="259" w:lineRule="auto"/>
      <w:contextualSpacing w:val="0"/>
      <w:outlineLvl w:val="9"/>
    </w:pPr>
    <w:rPr>
      <w:rFonts w:asciiTheme="majorHAnsi" w:hAnsiTheme="majorHAnsi"/>
      <w:b w:val="0"/>
      <w:color w:val="00632F" w:themeColor="accent1" w:themeShade="BF"/>
      <w:kern w:val="0"/>
      <w:lang w:eastAsia="de-DE"/>
    </w:rPr>
  </w:style>
  <w:style w:type="paragraph" w:customStyle="1" w:styleId="Inhaltsverzeichnis">
    <w:name w:val="Inhaltsverzeichnis"/>
    <w:basedOn w:val="Standard"/>
    <w:link w:val="InhaltsverzeichnisZchn"/>
    <w:qFormat/>
    <w:rsid w:val="00036C7D"/>
    <w:pPr>
      <w:spacing w:after="320"/>
    </w:pPr>
    <w:rPr>
      <w:b/>
      <w:color w:val="008540" w:themeColor="accent1"/>
      <w:sz w:val="32"/>
      <w:szCs w:val="32"/>
    </w:rPr>
  </w:style>
  <w:style w:type="character" w:customStyle="1" w:styleId="InhaltsverzeichnisZchn">
    <w:name w:val="Inhaltsverzeichnis Zchn"/>
    <w:basedOn w:val="berschrift1Zchn"/>
    <w:link w:val="Inhaltsverzeichnis"/>
    <w:rsid w:val="00036C7D"/>
    <w:rPr>
      <w:rFonts w:ascii="Arial" w:eastAsiaTheme="majorEastAsia" w:hAnsi="Arial" w:cstheme="majorBidi"/>
      <w:b/>
      <w:color w:val="008540" w:themeColor="accent1"/>
      <w:kern w:val="28"/>
      <w:sz w:val="32"/>
      <w:szCs w:val="32"/>
    </w:rPr>
  </w:style>
  <w:style w:type="character" w:styleId="Platzhaltertext">
    <w:name w:val="Placeholder Text"/>
    <w:basedOn w:val="Absatz-Standardschriftart"/>
    <w:uiPriority w:val="99"/>
    <w:semiHidden/>
    <w:rsid w:val="00D2684E"/>
    <w:rPr>
      <w:color w:val="808080"/>
    </w:rPr>
  </w:style>
  <w:style w:type="paragraph" w:styleId="KeinLeerraum">
    <w:name w:val="No Spacing"/>
    <w:link w:val="KeinLeerraumZchn"/>
    <w:uiPriority w:val="1"/>
    <w:qFormat/>
    <w:rsid w:val="00FB1506"/>
    <w:rPr>
      <w:rFonts w:eastAsiaTheme="minorEastAsia"/>
      <w:sz w:val="22"/>
      <w:szCs w:val="22"/>
      <w:lang w:eastAsia="de-DE"/>
    </w:rPr>
  </w:style>
  <w:style w:type="character" w:customStyle="1" w:styleId="KeinLeerraumZchn">
    <w:name w:val="Kein Leerraum Zchn"/>
    <w:basedOn w:val="Absatz-Standardschriftart"/>
    <w:link w:val="KeinLeerraum"/>
    <w:uiPriority w:val="1"/>
    <w:rsid w:val="00FB1506"/>
    <w:rPr>
      <w:rFonts w:eastAsiaTheme="minorEastAsia"/>
      <w:sz w:val="22"/>
      <w:szCs w:val="22"/>
      <w:lang w:eastAsia="de-DE"/>
    </w:rPr>
  </w:style>
  <w:style w:type="numbering" w:customStyle="1" w:styleId="Formatvorlage1">
    <w:name w:val="Formatvorlage1"/>
    <w:uiPriority w:val="99"/>
    <w:rsid w:val="0020310B"/>
    <w:pPr>
      <w:numPr>
        <w:numId w:val="5"/>
      </w:numPr>
    </w:pPr>
  </w:style>
  <w:style w:type="table" w:styleId="Gitternetztabelle4Akzent1">
    <w:name w:val="Grid Table 4 Accent 1"/>
    <w:basedOn w:val="NormaleTabelle"/>
    <w:uiPriority w:val="49"/>
    <w:rsid w:val="00914559"/>
    <w:tblPr>
      <w:tblStyleRowBandSize w:val="1"/>
      <w:tblStyleColBandSize w:val="1"/>
      <w:tblBorders>
        <w:top w:val="single" w:sz="4" w:space="0" w:color="1CFF88" w:themeColor="accent1" w:themeTint="99"/>
        <w:left w:val="single" w:sz="4" w:space="0" w:color="1CFF88" w:themeColor="accent1" w:themeTint="99"/>
        <w:bottom w:val="single" w:sz="4" w:space="0" w:color="1CFF88" w:themeColor="accent1" w:themeTint="99"/>
        <w:right w:val="single" w:sz="4" w:space="0" w:color="1CFF88" w:themeColor="accent1" w:themeTint="99"/>
        <w:insideH w:val="single" w:sz="4" w:space="0" w:color="1CFF88" w:themeColor="accent1" w:themeTint="99"/>
        <w:insideV w:val="single" w:sz="4" w:space="0" w:color="1CFF88" w:themeColor="accent1" w:themeTint="99"/>
      </w:tblBorders>
    </w:tblPr>
    <w:tblStylePr w:type="firstRow">
      <w:rPr>
        <w:b/>
        <w:bCs/>
        <w:color w:val="FFFFFF" w:themeColor="background1"/>
      </w:rPr>
      <w:tblPr/>
      <w:tcPr>
        <w:tcBorders>
          <w:top w:val="single" w:sz="4" w:space="0" w:color="008540" w:themeColor="accent1"/>
          <w:left w:val="single" w:sz="4" w:space="0" w:color="008540" w:themeColor="accent1"/>
          <w:bottom w:val="single" w:sz="4" w:space="0" w:color="008540" w:themeColor="accent1"/>
          <w:right w:val="single" w:sz="4" w:space="0" w:color="008540" w:themeColor="accent1"/>
          <w:insideH w:val="nil"/>
          <w:insideV w:val="nil"/>
        </w:tcBorders>
        <w:shd w:val="clear" w:color="auto" w:fill="008540" w:themeFill="accent1"/>
      </w:tcPr>
    </w:tblStylePr>
    <w:tblStylePr w:type="lastRow">
      <w:rPr>
        <w:b/>
        <w:bCs/>
      </w:rPr>
      <w:tblPr/>
      <w:tcPr>
        <w:tcBorders>
          <w:top w:val="double" w:sz="4" w:space="0" w:color="008540" w:themeColor="accent1"/>
        </w:tcBorders>
      </w:tcPr>
    </w:tblStylePr>
    <w:tblStylePr w:type="firstCol">
      <w:rPr>
        <w:b/>
        <w:bCs/>
      </w:rPr>
    </w:tblStylePr>
    <w:tblStylePr w:type="lastCol">
      <w:rPr>
        <w:b/>
        <w:bCs/>
      </w:rPr>
    </w:tblStylePr>
    <w:tblStylePr w:type="band1Vert">
      <w:tblPr/>
      <w:tcPr>
        <w:shd w:val="clear" w:color="auto" w:fill="B3FFD7" w:themeFill="accent1" w:themeFillTint="33"/>
      </w:tcPr>
    </w:tblStylePr>
    <w:tblStylePr w:type="band1Horz">
      <w:tblPr/>
      <w:tcPr>
        <w:shd w:val="clear" w:color="auto" w:fill="B3FFD7" w:themeFill="accent1" w:themeFillTint="33"/>
      </w:tcPr>
    </w:tblStylePr>
  </w:style>
  <w:style w:type="character" w:customStyle="1" w:styleId="berschrift6Zchn">
    <w:name w:val="Überschrift 6 Zchn"/>
    <w:basedOn w:val="Absatz-Standardschriftart"/>
    <w:link w:val="berschrift6"/>
    <w:uiPriority w:val="9"/>
    <w:semiHidden/>
    <w:rsid w:val="006D36CB"/>
    <w:rPr>
      <w:rFonts w:asciiTheme="majorHAnsi" w:eastAsiaTheme="majorEastAsia" w:hAnsiTheme="majorHAnsi" w:cstheme="majorBidi"/>
      <w:color w:val="00421F" w:themeColor="accent1" w:themeShade="7F"/>
      <w:sz w:val="22"/>
      <w:szCs w:val="22"/>
    </w:rPr>
  </w:style>
  <w:style w:type="character" w:customStyle="1" w:styleId="berschrift7Zchn">
    <w:name w:val="Überschrift 7 Zchn"/>
    <w:basedOn w:val="Absatz-Standardschriftart"/>
    <w:link w:val="berschrift7"/>
    <w:uiPriority w:val="9"/>
    <w:semiHidden/>
    <w:rsid w:val="006D36CB"/>
    <w:rPr>
      <w:rFonts w:asciiTheme="majorHAnsi" w:eastAsiaTheme="majorEastAsia" w:hAnsiTheme="majorHAnsi" w:cstheme="majorBidi"/>
      <w:i/>
      <w:iCs/>
      <w:color w:val="00421F" w:themeColor="accent1" w:themeShade="7F"/>
      <w:sz w:val="22"/>
      <w:szCs w:val="22"/>
    </w:rPr>
  </w:style>
  <w:style w:type="character" w:customStyle="1" w:styleId="berschrift8Zchn">
    <w:name w:val="Überschrift 8 Zchn"/>
    <w:basedOn w:val="Absatz-Standardschriftart"/>
    <w:link w:val="berschrift8"/>
    <w:uiPriority w:val="9"/>
    <w:semiHidden/>
    <w:rsid w:val="006D36C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6CB"/>
    <w:rPr>
      <w:rFonts w:asciiTheme="majorHAnsi" w:eastAsiaTheme="majorEastAsia" w:hAnsiTheme="majorHAnsi" w:cstheme="majorBidi"/>
      <w:i/>
      <w:iCs/>
      <w:color w:val="272727" w:themeColor="text1" w:themeTint="D8"/>
      <w:sz w:val="21"/>
      <w:szCs w:val="21"/>
    </w:rPr>
  </w:style>
  <w:style w:type="table" w:customStyle="1" w:styleId="Standardtabelle1">
    <w:name w:val="Standardtabelle1"/>
    <w:basedOn w:val="NormaleTabelle"/>
    <w:uiPriority w:val="41"/>
    <w:rsid w:val="00673928"/>
    <w:pPr>
      <w:spacing w:before="120" w:after="120" w:line="276" w:lineRule="auto"/>
    </w:pPr>
    <w:rPr>
      <w:sz w:val="20"/>
      <w:szCs w:val="20"/>
    </w:rPr>
    <w:tblPr>
      <w:tblStyleRowBandSize w:val="1"/>
      <w:tblStyleColBandSize w:val="1"/>
      <w:tblInd w:w="108"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Pr>
    <w:tblStylePr w:type="firstRow">
      <w:pPr>
        <w:keepNext/>
        <w:keepLines/>
        <w:wordWrap/>
      </w:pPr>
      <w:rPr>
        <w:b/>
        <w:bCs/>
      </w:rPr>
      <w:tblPr/>
      <w:tcPr>
        <w:shd w:val="clear" w:color="auto" w:fill="C6D9F1"/>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2Horz">
      <w:tblPr/>
      <w:tcPr>
        <w:shd w:val="clear" w:color="auto" w:fill="FFFFFF"/>
      </w:tcPr>
    </w:tblStylePr>
  </w:style>
  <w:style w:type="paragraph" w:customStyle="1" w:styleId="Flietext">
    <w:name w:val="Fließtext"/>
    <w:basedOn w:val="Textkrper"/>
    <w:link w:val="FlietextZchn"/>
    <w:uiPriority w:val="2"/>
    <w:qFormat/>
    <w:rsid w:val="000C1D4D"/>
    <w:pPr>
      <w:spacing w:before="240" w:after="240" w:line="276" w:lineRule="auto"/>
    </w:pPr>
    <w:rPr>
      <w:rFonts w:eastAsia="Calibri" w:cs="Arial"/>
      <w:color w:val="262626" w:themeColor="text1" w:themeTint="D9"/>
    </w:rPr>
  </w:style>
  <w:style w:type="character" w:customStyle="1" w:styleId="FlietextZchn">
    <w:name w:val="Fließtext Zchn"/>
    <w:basedOn w:val="TextkrperZchn"/>
    <w:link w:val="Flietext"/>
    <w:uiPriority w:val="2"/>
    <w:rsid w:val="000C1D4D"/>
    <w:rPr>
      <w:rFonts w:ascii="Arial" w:eastAsia="Calibri" w:hAnsi="Arial" w:cs="Arial"/>
      <w:color w:val="262626" w:themeColor="text1" w:themeTint="D9"/>
      <w:sz w:val="22"/>
      <w:szCs w:val="22"/>
    </w:rPr>
  </w:style>
  <w:style w:type="paragraph" w:styleId="Textkrper">
    <w:name w:val="Body Text"/>
    <w:basedOn w:val="Standard"/>
    <w:link w:val="TextkrperZchn"/>
    <w:uiPriority w:val="99"/>
    <w:semiHidden/>
    <w:unhideWhenUsed/>
    <w:rsid w:val="000C1D4D"/>
    <w:pPr>
      <w:spacing w:after="120"/>
    </w:pPr>
  </w:style>
  <w:style w:type="character" w:customStyle="1" w:styleId="TextkrperZchn">
    <w:name w:val="Textkörper Zchn"/>
    <w:basedOn w:val="Absatz-Standardschriftart"/>
    <w:link w:val="Textkrper"/>
    <w:uiPriority w:val="99"/>
    <w:semiHidden/>
    <w:rsid w:val="000C1D4D"/>
    <w:rPr>
      <w:rFonts w:ascii="Arial" w:hAnsi="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limaschutz-durch-radverk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imaschutz.de/de/foerderung/foerderprogramme/klimaschutz-durch-radverke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tin.proemmel\AppData\Roaming\Microsoft\Templates\ZUG\ZUG_Lang_o._Deckblatt.dotx" TargetMode="External"/></Relationships>
</file>

<file path=word/theme/theme1.xml><?xml version="1.0" encoding="utf-8"?>
<a:theme xmlns:a="http://schemas.openxmlformats.org/drawingml/2006/main" name="Office">
  <a:themeElements>
    <a:clrScheme name="Benutzerdefiniert 1">
      <a:dk1>
        <a:srgbClr val="000000"/>
      </a:dk1>
      <a:lt1>
        <a:srgbClr val="FFFFFF"/>
      </a:lt1>
      <a:dk2>
        <a:srgbClr val="44546A"/>
      </a:dk2>
      <a:lt2>
        <a:srgbClr val="E7E6E6"/>
      </a:lt2>
      <a:accent1>
        <a:srgbClr val="008540"/>
      </a:accent1>
      <a:accent2>
        <a:srgbClr val="494C4A"/>
      </a:accent2>
      <a:accent3>
        <a:srgbClr val="004E79"/>
      </a:accent3>
      <a:accent4>
        <a:srgbClr val="F4B627"/>
      </a:accent4>
      <a:accent5>
        <a:srgbClr val="8C1C21"/>
      </a:accent5>
      <a:accent6>
        <a:srgbClr val="B8D13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8FEA-C8D8-4A5D-B20A-4BEC236A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ZUG_Lang_o._Deckblatt.dotx</Template>
  <TotalTime>0</TotalTime>
  <Pages>4</Pages>
  <Words>780</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Vorhabenbeschreibung Klimaschutz durch Radverkehr</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Skizzengliederung Klimaschutz durch Radverkehr</dc:title>
  <dc:subject>Klimaschutz durch Radverkehr</dc:subject>
  <dc:creator>Nationale Klimaschutzinitiative</dc:creator>
  <cp:keywords>Klimaschutz; NKI; Projektförderung</cp:keywords>
  <dc:description/>
  <dcterms:created xsi:type="dcterms:W3CDTF">2022-02-15T14:16:00Z</dcterms:created>
  <dcterms:modified xsi:type="dcterms:W3CDTF">2022-02-16T14:37:00Z</dcterms:modified>
</cp:coreProperties>
</file>