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FEA1B" w14:textId="19340176" w:rsidR="006B1DF2" w:rsidRDefault="006B1DF2" w:rsidP="002F5CF8">
      <w:pPr>
        <w:pStyle w:val="berschrift2"/>
        <w:numPr>
          <w:ilvl w:val="0"/>
          <w:numId w:val="0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2F5CF8">
        <w:rPr>
          <w:rFonts w:ascii="Arial" w:hAnsi="Arial" w:cs="Arial"/>
          <w:b/>
          <w:sz w:val="24"/>
          <w:szCs w:val="24"/>
        </w:rPr>
        <w:t xml:space="preserve">Gliederung Projektskizze – </w:t>
      </w:r>
      <w:r w:rsidR="00E63AA6" w:rsidRPr="00E63AA6">
        <w:rPr>
          <w:rFonts w:ascii="Arial" w:hAnsi="Arial" w:cs="Arial"/>
          <w:b/>
          <w:bCs/>
          <w:sz w:val="24"/>
          <w:szCs w:val="24"/>
        </w:rPr>
        <w:t>Richtlinie zur Bundesförderung für transformative Klimaschutzprojekte</w:t>
      </w:r>
    </w:p>
    <w:p w14:paraId="0326E742" w14:textId="77777777" w:rsidR="002F5CF8" w:rsidRPr="002F5CF8" w:rsidRDefault="002F5CF8" w:rsidP="002F5CF8"/>
    <w:p w14:paraId="3D603CD6" w14:textId="77777777" w:rsidR="00942E1E" w:rsidRDefault="00942E1E" w:rsidP="002F5CF8">
      <w:pPr>
        <w:spacing w:before="120" w:line="240" w:lineRule="auto"/>
        <w:rPr>
          <w:rFonts w:ascii="Arial" w:hAnsi="Arial" w:cs="Arial"/>
          <w:color w:val="FF0000"/>
          <w:sz w:val="20"/>
          <w:szCs w:val="20"/>
        </w:rPr>
      </w:pPr>
      <w:r w:rsidRPr="002F5CF8">
        <w:rPr>
          <w:rFonts w:ascii="Arial" w:hAnsi="Arial" w:cs="Arial"/>
          <w:color w:val="FF0000"/>
          <w:sz w:val="20"/>
          <w:szCs w:val="20"/>
        </w:rPr>
        <w:t xml:space="preserve">Bitte fügen Sie den Unterlagen eine inhaltliche Beschreibung des Vorhabens als schriftliche Projektskizze von </w:t>
      </w:r>
      <w:r w:rsidRPr="002F5CF8">
        <w:rPr>
          <w:rFonts w:ascii="Arial" w:hAnsi="Arial" w:cs="Arial"/>
          <w:b/>
          <w:color w:val="FF0000"/>
          <w:sz w:val="20"/>
          <w:szCs w:val="20"/>
        </w:rPr>
        <w:t>maximal 8 Seiten</w:t>
      </w:r>
      <w:r w:rsidRPr="002F5CF8">
        <w:rPr>
          <w:rFonts w:ascii="Arial" w:hAnsi="Arial" w:cs="Arial"/>
          <w:color w:val="FF0000"/>
          <w:sz w:val="20"/>
          <w:szCs w:val="20"/>
        </w:rPr>
        <w:t xml:space="preserve"> (Schriftart Arial, 10 Punkt, einzeilig) bei. </w:t>
      </w:r>
    </w:p>
    <w:p w14:paraId="26E9F89E" w14:textId="77777777" w:rsidR="001E2F9D" w:rsidRDefault="001E2F9D" w:rsidP="002F5CF8">
      <w:pPr>
        <w:spacing w:before="120" w:line="240" w:lineRule="auto"/>
        <w:rPr>
          <w:rFonts w:ascii="Arial" w:hAnsi="Arial" w:cs="Arial"/>
          <w:color w:val="FF0000"/>
          <w:sz w:val="20"/>
          <w:szCs w:val="20"/>
        </w:rPr>
      </w:pPr>
    </w:p>
    <w:p w14:paraId="709CF9B3" w14:textId="77777777" w:rsidR="001E2F9D" w:rsidRPr="002F5CF8" w:rsidRDefault="001E2F9D" w:rsidP="001E2F9D">
      <w:pPr>
        <w:spacing w:line="240" w:lineRule="auto"/>
        <w:rPr>
          <w:rFonts w:ascii="Arial" w:hAnsi="Arial" w:cs="Arial"/>
          <w:sz w:val="20"/>
          <w:szCs w:val="20"/>
        </w:rPr>
      </w:pPr>
      <w:r w:rsidRPr="002F5CF8">
        <w:rPr>
          <w:rFonts w:ascii="Arial" w:hAnsi="Arial" w:cs="Arial"/>
          <w:sz w:val="20"/>
          <w:szCs w:val="20"/>
        </w:rPr>
        <w:t xml:space="preserve">Bei Verbundvorhaben ist neben der </w:t>
      </w:r>
      <w:r>
        <w:rPr>
          <w:rFonts w:ascii="Arial" w:hAnsi="Arial" w:cs="Arial"/>
          <w:sz w:val="20"/>
          <w:szCs w:val="20"/>
        </w:rPr>
        <w:t>Projektbeschreibung (Anlage 1)</w:t>
      </w:r>
      <w:r w:rsidRPr="002F5CF8">
        <w:rPr>
          <w:rFonts w:ascii="Arial" w:hAnsi="Arial" w:cs="Arial"/>
          <w:sz w:val="20"/>
          <w:szCs w:val="20"/>
        </w:rPr>
        <w:t xml:space="preserve"> eine Absichtserklärung (Letter </w:t>
      </w:r>
      <w:proofErr w:type="spellStart"/>
      <w:r w:rsidRPr="002F5CF8">
        <w:rPr>
          <w:rFonts w:ascii="Arial" w:hAnsi="Arial" w:cs="Arial"/>
          <w:sz w:val="20"/>
          <w:szCs w:val="20"/>
        </w:rPr>
        <w:t>of</w:t>
      </w:r>
      <w:proofErr w:type="spellEnd"/>
      <w:r w:rsidRPr="002F5CF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F5CF8">
        <w:rPr>
          <w:rFonts w:ascii="Arial" w:hAnsi="Arial" w:cs="Arial"/>
          <w:sz w:val="20"/>
          <w:szCs w:val="20"/>
        </w:rPr>
        <w:t>Intent</w:t>
      </w:r>
      <w:proofErr w:type="spellEnd"/>
      <w:r w:rsidRPr="002F5CF8">
        <w:rPr>
          <w:rFonts w:ascii="Arial" w:hAnsi="Arial" w:cs="Arial"/>
          <w:sz w:val="20"/>
          <w:szCs w:val="20"/>
        </w:rPr>
        <w:t>) der vorgesehenen Verbundpartner/Multiplikatoren</w:t>
      </w:r>
      <w:r>
        <w:rPr>
          <w:rFonts w:ascii="Arial" w:hAnsi="Arial" w:cs="Arial"/>
          <w:sz w:val="20"/>
          <w:szCs w:val="20"/>
        </w:rPr>
        <w:t xml:space="preserve"> (Anlage 2)</w:t>
      </w:r>
      <w:r w:rsidRPr="002F5CF8">
        <w:rPr>
          <w:rFonts w:ascii="Arial" w:hAnsi="Arial" w:cs="Arial"/>
          <w:sz w:val="20"/>
          <w:szCs w:val="20"/>
        </w:rPr>
        <w:t xml:space="preserve"> beizufügen. </w:t>
      </w:r>
      <w:r w:rsidRPr="004C5C84">
        <w:rPr>
          <w:rFonts w:ascii="Arial" w:hAnsi="Arial" w:cs="Arial"/>
          <w:sz w:val="20"/>
          <w:szCs w:val="20"/>
        </w:rPr>
        <w:t>Wir bitten Sie</w:t>
      </w:r>
      <w:r>
        <w:rPr>
          <w:rFonts w:ascii="Arial" w:hAnsi="Arial" w:cs="Arial"/>
          <w:sz w:val="20"/>
          <w:szCs w:val="20"/>
        </w:rPr>
        <w:t>,</w:t>
      </w:r>
      <w:r w:rsidRPr="004C5C84">
        <w:rPr>
          <w:rFonts w:ascii="Arial" w:hAnsi="Arial" w:cs="Arial"/>
          <w:sz w:val="20"/>
          <w:szCs w:val="20"/>
        </w:rPr>
        <w:t xml:space="preserve"> vorab die Richtlinie zur Bundesförderung für transformative Klimaschutzprojekte unter </w:t>
      </w:r>
      <w:hyperlink r:id="rId8" w:history="1">
        <w:r w:rsidRPr="004C5C84">
          <w:rPr>
            <w:rStyle w:val="Hyperlink"/>
            <w:rFonts w:ascii="Arial" w:hAnsi="Arial" w:cs="Arial"/>
            <w:sz w:val="20"/>
            <w:szCs w:val="20"/>
          </w:rPr>
          <w:t>https://www.klimaschutz.de/de/foerderung-der-nki/foerderprogramme/transformative-klimaschutzprojekte</w:t>
        </w:r>
      </w:hyperlink>
      <w:r w:rsidRPr="004C5C8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sowie die </w:t>
      </w:r>
      <w:r w:rsidRPr="00E63AA6">
        <w:rPr>
          <w:rFonts w:ascii="Arial" w:hAnsi="Arial" w:cs="Arial"/>
          <w:sz w:val="20"/>
          <w:szCs w:val="20"/>
        </w:rPr>
        <w:t xml:space="preserve">Arbeitshilfe zur Ermittlung der THG-Minderung unter </w:t>
      </w:r>
      <w:hyperlink r:id="rId9" w:history="1">
        <w:r w:rsidRPr="00E63AA6">
          <w:rPr>
            <w:rStyle w:val="Hyperlink"/>
            <w:rFonts w:ascii="Arial" w:hAnsi="Arial" w:cs="Arial"/>
            <w:sz w:val="20"/>
            <w:szCs w:val="20"/>
          </w:rPr>
          <w:t>https://www.klimaschutz.de/sites/default/files/mediathek/dokumente/06_2024_BMWK_NKI-Arbeitshilfe_zur_Ermittlung_der_THG_Minderung.pdf</w:t>
        </w:r>
      </w:hyperlink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4C5C84">
        <w:rPr>
          <w:rFonts w:ascii="Arial" w:hAnsi="Arial" w:cs="Arial"/>
          <w:sz w:val="20"/>
          <w:szCs w:val="20"/>
        </w:rPr>
        <w:t>zu lesen.</w:t>
      </w:r>
    </w:p>
    <w:p w14:paraId="0F038482" w14:textId="77777777" w:rsidR="001E2F9D" w:rsidRPr="002F5CF8" w:rsidRDefault="001E2F9D" w:rsidP="002F5CF8">
      <w:pPr>
        <w:spacing w:before="120" w:line="240" w:lineRule="auto"/>
        <w:rPr>
          <w:rFonts w:ascii="Arial" w:hAnsi="Arial" w:cs="Arial"/>
          <w:color w:val="FF0000"/>
          <w:sz w:val="20"/>
          <w:szCs w:val="20"/>
        </w:rPr>
      </w:pPr>
    </w:p>
    <w:p w14:paraId="3F1AA235" w14:textId="6BBC5440" w:rsidR="006B1DF2" w:rsidRPr="002F5CF8" w:rsidRDefault="00942E1E" w:rsidP="002F5CF8">
      <w:pPr>
        <w:spacing w:line="240" w:lineRule="auto"/>
        <w:rPr>
          <w:rFonts w:ascii="Arial" w:hAnsi="Arial" w:cs="Arial"/>
          <w:color w:val="FF0000"/>
          <w:sz w:val="20"/>
          <w:szCs w:val="20"/>
        </w:rPr>
      </w:pPr>
      <w:r w:rsidRPr="002F5CF8">
        <w:rPr>
          <w:rFonts w:ascii="Arial" w:hAnsi="Arial" w:cs="Arial"/>
          <w:color w:val="FF0000"/>
          <w:sz w:val="20"/>
          <w:szCs w:val="20"/>
        </w:rPr>
        <w:t xml:space="preserve">Die folgenden Gliederungspunkte und Inhaltsangaben sind </w:t>
      </w:r>
      <w:r w:rsidR="00E63AA6">
        <w:rPr>
          <w:rFonts w:ascii="Arial" w:hAnsi="Arial" w:cs="Arial"/>
          <w:color w:val="FF0000"/>
          <w:sz w:val="20"/>
          <w:szCs w:val="20"/>
        </w:rPr>
        <w:t xml:space="preserve">dabei </w:t>
      </w:r>
      <w:r w:rsidRPr="002F5CF8">
        <w:rPr>
          <w:rFonts w:ascii="Arial" w:hAnsi="Arial" w:cs="Arial"/>
          <w:color w:val="FF0000"/>
          <w:sz w:val="20"/>
          <w:szCs w:val="20"/>
        </w:rPr>
        <w:t>verbindlich einzuhalten:</w:t>
      </w:r>
    </w:p>
    <w:p w14:paraId="59889367" w14:textId="77777777" w:rsidR="006B1DF2" w:rsidRPr="002F5CF8" w:rsidRDefault="006B1DF2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p w14:paraId="7BCD9B93" w14:textId="043A30E7" w:rsidR="006B1DF2" w:rsidRPr="002F5CF8" w:rsidRDefault="006B1DF2" w:rsidP="002F5CF8">
      <w:pPr>
        <w:pStyle w:val="berschrift2"/>
        <w:spacing w:line="240" w:lineRule="auto"/>
        <w:rPr>
          <w:rFonts w:ascii="Arial" w:hAnsi="Arial" w:cs="Arial"/>
          <w:sz w:val="24"/>
          <w:szCs w:val="24"/>
        </w:rPr>
      </w:pPr>
      <w:r w:rsidRPr="002F5CF8">
        <w:rPr>
          <w:rFonts w:ascii="Arial" w:hAnsi="Arial" w:cs="Arial"/>
          <w:sz w:val="24"/>
          <w:szCs w:val="24"/>
        </w:rPr>
        <w:t>Handlungsbedarf und Projektansatz</w:t>
      </w:r>
    </w:p>
    <w:p w14:paraId="45ADFA04" w14:textId="7B28CEB3" w:rsidR="007E141B" w:rsidRPr="002F5CF8" w:rsidRDefault="00942E1E" w:rsidP="002F5CF8">
      <w:pPr>
        <w:spacing w:line="240" w:lineRule="auto"/>
        <w:rPr>
          <w:rFonts w:ascii="Arial" w:hAnsi="Arial" w:cs="Arial"/>
          <w:sz w:val="20"/>
          <w:szCs w:val="20"/>
        </w:rPr>
      </w:pPr>
      <w:r w:rsidRPr="002F5CF8">
        <w:rPr>
          <w:rFonts w:ascii="Arial" w:hAnsi="Arial" w:cs="Arial"/>
          <w:sz w:val="20"/>
          <w:szCs w:val="20"/>
        </w:rPr>
        <w:t>Handlungsfeld und konkreter projektbezogener Handlungsbedarf; Ausgangslage, Problemstellung und spezifische Hemmnisse; Bezug des Projektansatzes und des Handlungsfelds zum Klimaschutz und zu den klimaschutzpolitischen Zielen des Bundes; Bezug zum spezifischen Themenaufruf;</w:t>
      </w:r>
      <w:r w:rsidR="009F55F2" w:rsidRPr="002F5CF8">
        <w:rPr>
          <w:rFonts w:ascii="Arial" w:hAnsi="Arial" w:cs="Arial"/>
          <w:sz w:val="20"/>
          <w:szCs w:val="20"/>
        </w:rPr>
        <w:t xml:space="preserve"> Anschlussfähigkeit an etablierte Praktiken sowie soziale und lokale Kontexte der jeweiligen Zielgruppe; </w:t>
      </w:r>
      <w:r w:rsidRPr="002F5CF8">
        <w:rPr>
          <w:rFonts w:ascii="Arial" w:hAnsi="Arial" w:cs="Arial"/>
          <w:sz w:val="20"/>
          <w:szCs w:val="20"/>
        </w:rPr>
        <w:t>Erkenntnisse</w:t>
      </w:r>
      <w:r w:rsidR="00D77EC1" w:rsidRPr="002F5CF8">
        <w:rPr>
          <w:rFonts w:ascii="Arial" w:hAnsi="Arial" w:cs="Arial"/>
          <w:sz w:val="20"/>
          <w:szCs w:val="20"/>
        </w:rPr>
        <w:t>/</w:t>
      </w:r>
      <w:r w:rsidRPr="002F5CF8">
        <w:rPr>
          <w:rFonts w:ascii="Arial" w:hAnsi="Arial" w:cs="Arial"/>
          <w:sz w:val="20"/>
          <w:szCs w:val="20"/>
        </w:rPr>
        <w:t>Ergebnisse der pilothaften Erprobung; Eigeninteresse, Begründung des Förderbedarfes (Abgrenzung zu bestehenden Fördermöglichkeiten)</w:t>
      </w:r>
      <w:r w:rsidR="00FD2285" w:rsidRPr="002F5CF8">
        <w:rPr>
          <w:rFonts w:ascii="Arial" w:hAnsi="Arial" w:cs="Arial"/>
          <w:sz w:val="20"/>
          <w:szCs w:val="20"/>
        </w:rPr>
        <w:t xml:space="preserve"> </w:t>
      </w:r>
    </w:p>
    <w:p w14:paraId="19F8FFC7" w14:textId="77777777" w:rsidR="006B1DF2" w:rsidRPr="002F5CF8" w:rsidRDefault="006B1DF2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p w14:paraId="5099D50D" w14:textId="212FB7C8" w:rsidR="006B1DF2" w:rsidRPr="002F5CF8" w:rsidRDefault="006B1DF2" w:rsidP="002F5CF8">
      <w:pPr>
        <w:pStyle w:val="berschrift2"/>
        <w:spacing w:line="240" w:lineRule="auto"/>
        <w:rPr>
          <w:rFonts w:ascii="Arial" w:hAnsi="Arial" w:cs="Arial"/>
          <w:sz w:val="24"/>
          <w:szCs w:val="24"/>
        </w:rPr>
      </w:pPr>
      <w:r w:rsidRPr="002F5CF8">
        <w:rPr>
          <w:rFonts w:ascii="Arial" w:hAnsi="Arial" w:cs="Arial"/>
          <w:sz w:val="24"/>
          <w:szCs w:val="24"/>
        </w:rPr>
        <w:t>Ziele und Projektpartner</w:t>
      </w:r>
    </w:p>
    <w:p w14:paraId="3144FE6D" w14:textId="77777777" w:rsidR="009F55F2" w:rsidRPr="002F5CF8" w:rsidRDefault="009F55F2" w:rsidP="002F5CF8">
      <w:pPr>
        <w:spacing w:line="240" w:lineRule="auto"/>
        <w:rPr>
          <w:rFonts w:ascii="Arial" w:hAnsi="Arial" w:cs="Arial"/>
          <w:sz w:val="20"/>
          <w:szCs w:val="20"/>
        </w:rPr>
      </w:pPr>
      <w:r w:rsidRPr="002F5CF8">
        <w:rPr>
          <w:rFonts w:ascii="Arial" w:hAnsi="Arial" w:cs="Arial"/>
          <w:sz w:val="20"/>
          <w:szCs w:val="20"/>
        </w:rPr>
        <w:t>Angestrebte Projektziele sowie Klimaschutz- und Transformationsziele</w:t>
      </w:r>
      <w:r w:rsidR="00942E1E" w:rsidRPr="002F5CF8">
        <w:rPr>
          <w:rFonts w:ascii="Arial" w:hAnsi="Arial" w:cs="Arial"/>
          <w:sz w:val="20"/>
          <w:szCs w:val="20"/>
        </w:rPr>
        <w:t xml:space="preserve">; </w:t>
      </w:r>
      <w:r w:rsidRPr="002F5CF8">
        <w:rPr>
          <w:rFonts w:ascii="Arial" w:hAnsi="Arial" w:cs="Arial"/>
          <w:sz w:val="20"/>
          <w:szCs w:val="20"/>
        </w:rPr>
        <w:t xml:space="preserve">Umgang mit Zielkonflikten; </w:t>
      </w:r>
      <w:r w:rsidR="00942E1E" w:rsidRPr="002F5CF8">
        <w:rPr>
          <w:rFonts w:ascii="Arial" w:hAnsi="Arial" w:cs="Arial"/>
          <w:sz w:val="20"/>
          <w:szCs w:val="20"/>
        </w:rPr>
        <w:t>adressierte Zielgruppen</w:t>
      </w:r>
      <w:r w:rsidR="00D77EC1" w:rsidRPr="002F5CF8">
        <w:rPr>
          <w:rFonts w:ascii="Arial" w:hAnsi="Arial" w:cs="Arial"/>
          <w:sz w:val="20"/>
          <w:szCs w:val="20"/>
        </w:rPr>
        <w:t>/</w:t>
      </w:r>
      <w:r w:rsidR="00942E1E" w:rsidRPr="002F5CF8">
        <w:rPr>
          <w:rFonts w:ascii="Arial" w:hAnsi="Arial" w:cs="Arial"/>
          <w:sz w:val="20"/>
          <w:szCs w:val="20"/>
        </w:rPr>
        <w:t>Nutzergruppen</w:t>
      </w:r>
      <w:r w:rsidR="00D77EC1" w:rsidRPr="002F5CF8">
        <w:rPr>
          <w:rFonts w:ascii="Arial" w:hAnsi="Arial" w:cs="Arial"/>
          <w:sz w:val="20"/>
          <w:szCs w:val="20"/>
        </w:rPr>
        <w:t>/</w:t>
      </w:r>
      <w:r w:rsidR="00942E1E" w:rsidRPr="002F5CF8">
        <w:rPr>
          <w:rFonts w:ascii="Arial" w:hAnsi="Arial" w:cs="Arial"/>
          <w:sz w:val="20"/>
          <w:szCs w:val="20"/>
        </w:rPr>
        <w:t xml:space="preserve">weitere Akteure mit Projektbezug; </w:t>
      </w:r>
      <w:r w:rsidRPr="002F5CF8">
        <w:rPr>
          <w:rFonts w:ascii="Arial" w:hAnsi="Arial" w:cs="Arial"/>
          <w:sz w:val="20"/>
          <w:szCs w:val="20"/>
        </w:rPr>
        <w:t>Einbindung geeigneter Umsetzungspartner (Multiplikatoren)</w:t>
      </w:r>
    </w:p>
    <w:p w14:paraId="2449AB62" w14:textId="77777777" w:rsidR="006B1DF2" w:rsidRPr="002F5CF8" w:rsidRDefault="006B1DF2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p w14:paraId="66EAE975" w14:textId="71046320" w:rsidR="006B1DF2" w:rsidRPr="002F5CF8" w:rsidRDefault="006B1DF2" w:rsidP="002F5CF8">
      <w:pPr>
        <w:pStyle w:val="berschrift2"/>
        <w:spacing w:line="240" w:lineRule="auto"/>
        <w:rPr>
          <w:rFonts w:ascii="Arial" w:hAnsi="Arial" w:cs="Arial"/>
          <w:sz w:val="24"/>
          <w:szCs w:val="24"/>
        </w:rPr>
      </w:pPr>
      <w:r w:rsidRPr="002F5CF8">
        <w:rPr>
          <w:rFonts w:ascii="Arial" w:hAnsi="Arial" w:cs="Arial"/>
          <w:sz w:val="24"/>
          <w:szCs w:val="24"/>
        </w:rPr>
        <w:t>Maßnahmen</w:t>
      </w:r>
    </w:p>
    <w:p w14:paraId="631FC2A6" w14:textId="678EAA20" w:rsidR="00717160" w:rsidRPr="002F5CF8" w:rsidRDefault="00942E1E" w:rsidP="002F5CF8">
      <w:pPr>
        <w:spacing w:line="240" w:lineRule="auto"/>
        <w:rPr>
          <w:rFonts w:ascii="Arial" w:hAnsi="Arial" w:cs="Arial"/>
          <w:sz w:val="20"/>
          <w:szCs w:val="20"/>
        </w:rPr>
      </w:pPr>
      <w:r w:rsidRPr="002F5CF8">
        <w:rPr>
          <w:rFonts w:ascii="Arial" w:hAnsi="Arial" w:cs="Arial"/>
          <w:sz w:val="20"/>
          <w:szCs w:val="20"/>
        </w:rPr>
        <w:t xml:space="preserve">Geplante Maßnahmen zur Erreichung des angestrebten Zustands (Verknüpfung mit </w:t>
      </w:r>
      <w:r w:rsidR="00F92991" w:rsidRPr="002F5CF8">
        <w:rPr>
          <w:rFonts w:ascii="Arial" w:hAnsi="Arial" w:cs="Arial"/>
          <w:sz w:val="20"/>
          <w:szCs w:val="20"/>
        </w:rPr>
        <w:br/>
      </w:r>
      <w:r w:rsidRPr="002F5CF8">
        <w:rPr>
          <w:rFonts w:ascii="Arial" w:hAnsi="Arial" w:cs="Arial"/>
          <w:sz w:val="20"/>
          <w:szCs w:val="20"/>
        </w:rPr>
        <w:t>den Arbeitspaketen</w:t>
      </w:r>
      <w:r w:rsidR="00717160" w:rsidRPr="002F5CF8">
        <w:rPr>
          <w:rFonts w:ascii="Arial" w:hAnsi="Arial" w:cs="Arial"/>
          <w:sz w:val="20"/>
          <w:szCs w:val="20"/>
        </w:rPr>
        <w:t xml:space="preserve"> in Planungs- und Umsetzungsphase</w:t>
      </w:r>
      <w:r w:rsidRPr="002F5CF8">
        <w:rPr>
          <w:rFonts w:ascii="Arial" w:hAnsi="Arial" w:cs="Arial"/>
          <w:sz w:val="20"/>
          <w:szCs w:val="20"/>
        </w:rPr>
        <w:t>);</w:t>
      </w:r>
      <w:r w:rsidR="00717160" w:rsidRPr="002F5CF8">
        <w:rPr>
          <w:rFonts w:ascii="Arial" w:hAnsi="Arial" w:cs="Arial"/>
          <w:sz w:val="20"/>
          <w:szCs w:val="20"/>
        </w:rPr>
        <w:t xml:space="preserve"> Beitrag der Maßnahmen zur Initiierung gesellschaftlicher Prozesse zur Stärkung der Handlungskompetenz im Bereich Klimaschutz und Verankerung von Klimaschutz in den Organisationsabläufen und Prozessen der jeweiligen Zielgruppe (Mainstreaming); Geplante Maßnahmen zur begleitenden Informations- und Öffentlichkeitsarbeit (Art, Anzahl, Häufigkeit bzw. Dauer, Zielgruppe(n)</w:t>
      </w:r>
      <w:r w:rsidR="00060D3D">
        <w:rPr>
          <w:rFonts w:ascii="Arial" w:hAnsi="Arial" w:cs="Arial"/>
          <w:sz w:val="20"/>
          <w:szCs w:val="20"/>
        </w:rPr>
        <w:t>)</w:t>
      </w:r>
    </w:p>
    <w:p w14:paraId="61BB4C3C" w14:textId="77777777" w:rsidR="007E141B" w:rsidRPr="002F5CF8" w:rsidRDefault="007E141B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p w14:paraId="49A94C5F" w14:textId="690282A8" w:rsidR="006B1DF2" w:rsidRPr="002F5CF8" w:rsidRDefault="007E141B" w:rsidP="002F5CF8">
      <w:pPr>
        <w:pStyle w:val="berschrift2"/>
        <w:spacing w:line="240" w:lineRule="auto"/>
        <w:rPr>
          <w:rFonts w:ascii="Arial" w:hAnsi="Arial" w:cs="Arial"/>
          <w:sz w:val="24"/>
          <w:szCs w:val="24"/>
        </w:rPr>
      </w:pPr>
      <w:r w:rsidRPr="002F5CF8">
        <w:rPr>
          <w:rFonts w:ascii="Arial" w:hAnsi="Arial" w:cs="Arial"/>
          <w:sz w:val="24"/>
          <w:szCs w:val="24"/>
        </w:rPr>
        <w:t>Arbeits- und Meilensteinplanung (tabellarisch)</w:t>
      </w:r>
    </w:p>
    <w:p w14:paraId="24236EE1" w14:textId="67218CA0" w:rsidR="007E141B" w:rsidRPr="002F5CF8" w:rsidRDefault="007E141B" w:rsidP="002F5CF8">
      <w:pPr>
        <w:spacing w:line="240" w:lineRule="auto"/>
        <w:rPr>
          <w:rFonts w:ascii="Arial" w:hAnsi="Arial" w:cs="Arial"/>
          <w:sz w:val="20"/>
          <w:szCs w:val="20"/>
        </w:rPr>
      </w:pPr>
      <w:r w:rsidRPr="002F5CF8">
        <w:rPr>
          <w:rFonts w:ascii="Arial" w:hAnsi="Arial" w:cs="Arial"/>
          <w:sz w:val="20"/>
          <w:szCs w:val="20"/>
        </w:rPr>
        <w:t>Zeitliche Abfolge der geplanten Arbeitspakete; wichtigste Meilensteine bzw. Teilziele der geplanten Arbeiten; mögliche Verzögerungen/Hemmnisse (Risikoanalyse), Definition projektspezifischer Abbruchkriterien</w:t>
      </w:r>
    </w:p>
    <w:p w14:paraId="415007D1" w14:textId="205B5ACC" w:rsidR="007E141B" w:rsidRPr="002F5CF8" w:rsidRDefault="007E141B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p w14:paraId="6BB70FEF" w14:textId="4BA19C09" w:rsidR="007E141B" w:rsidRPr="002F5CF8" w:rsidRDefault="007E141B" w:rsidP="002F5CF8">
      <w:pPr>
        <w:pStyle w:val="berschrift2"/>
        <w:spacing w:line="240" w:lineRule="auto"/>
        <w:rPr>
          <w:rFonts w:ascii="Arial" w:hAnsi="Arial" w:cs="Arial"/>
          <w:sz w:val="24"/>
          <w:szCs w:val="24"/>
        </w:rPr>
      </w:pPr>
      <w:r w:rsidRPr="002F5CF8">
        <w:rPr>
          <w:rFonts w:ascii="Arial" w:hAnsi="Arial" w:cs="Arial"/>
          <w:sz w:val="24"/>
          <w:szCs w:val="24"/>
        </w:rPr>
        <w:t>Treibhausgasminderung und Monitoring</w:t>
      </w:r>
    </w:p>
    <w:p w14:paraId="23951E31" w14:textId="0D1CD1C3" w:rsidR="007E141B" w:rsidRPr="002F5CF8" w:rsidRDefault="007E141B" w:rsidP="002F5CF8">
      <w:pPr>
        <w:spacing w:after="160" w:line="240" w:lineRule="auto"/>
        <w:rPr>
          <w:rFonts w:ascii="Arial" w:hAnsi="Arial" w:cs="Arial"/>
          <w:sz w:val="20"/>
          <w:szCs w:val="20"/>
        </w:rPr>
      </w:pPr>
      <w:r w:rsidRPr="002F5CF8">
        <w:rPr>
          <w:rFonts w:ascii="Arial" w:hAnsi="Arial" w:cs="Arial"/>
          <w:sz w:val="20"/>
          <w:szCs w:val="20"/>
        </w:rPr>
        <w:t>Wirkkette und zugehörige Grundannahmen bzw. verwendete Interventionstypen und Indikatoren gemäß Arbeitshilfe zur Ermittlung der Treibhausgasminderung</w:t>
      </w:r>
      <w:r w:rsidR="00717160" w:rsidRPr="002F5CF8">
        <w:rPr>
          <w:rFonts w:ascii="Arial" w:hAnsi="Arial" w:cs="Arial"/>
          <w:sz w:val="20"/>
          <w:szCs w:val="20"/>
        </w:rPr>
        <w:t xml:space="preserve">; </w:t>
      </w:r>
      <w:r w:rsidR="00060D3D">
        <w:rPr>
          <w:rFonts w:ascii="Arial" w:hAnsi="Arial" w:cs="Arial"/>
          <w:sz w:val="20"/>
          <w:szCs w:val="20"/>
        </w:rPr>
        <w:t>p</w:t>
      </w:r>
      <w:r w:rsidRPr="002F5CF8">
        <w:rPr>
          <w:rFonts w:ascii="Arial" w:hAnsi="Arial" w:cs="Arial"/>
          <w:sz w:val="20"/>
          <w:szCs w:val="20"/>
        </w:rPr>
        <w:t>rojektbedingte Treibhausgasminderung in Tonnen eingesparter CO</w:t>
      </w:r>
      <w:r w:rsidRPr="002F5CF8">
        <w:rPr>
          <w:rFonts w:ascii="Arial" w:hAnsi="Arial" w:cs="Arial"/>
          <w:sz w:val="20"/>
          <w:szCs w:val="20"/>
          <w:vertAlign w:val="subscript"/>
        </w:rPr>
        <w:t>2</w:t>
      </w:r>
      <w:r w:rsidRPr="002F5CF8">
        <w:rPr>
          <w:rFonts w:ascii="Arial" w:hAnsi="Arial" w:cs="Arial"/>
          <w:sz w:val="20"/>
          <w:szCs w:val="20"/>
        </w:rPr>
        <w:t>-Äquivalente pro Jahr und über die Wirkdauer</w:t>
      </w:r>
      <w:r w:rsidR="00717160" w:rsidRPr="002F5CF8">
        <w:rPr>
          <w:rFonts w:ascii="Arial" w:hAnsi="Arial" w:cs="Arial"/>
          <w:sz w:val="20"/>
          <w:szCs w:val="20"/>
        </w:rPr>
        <w:t xml:space="preserve">; </w:t>
      </w:r>
      <w:r w:rsidRPr="002F5CF8">
        <w:rPr>
          <w:rFonts w:ascii="Arial" w:hAnsi="Arial" w:cs="Arial"/>
          <w:sz w:val="20"/>
          <w:szCs w:val="20"/>
        </w:rPr>
        <w:t>Festlegung von Kriterien und Indikatoren zur Bewertung der Klimaschutzwirkung auch anhand der gewählten Interventionstypen</w:t>
      </w:r>
      <w:r w:rsidR="00717160" w:rsidRPr="002F5CF8">
        <w:rPr>
          <w:rFonts w:ascii="Arial" w:hAnsi="Arial" w:cs="Arial"/>
          <w:sz w:val="20"/>
          <w:szCs w:val="20"/>
        </w:rPr>
        <w:t xml:space="preserve">; </w:t>
      </w:r>
      <w:r w:rsidRPr="002F5CF8">
        <w:rPr>
          <w:rFonts w:ascii="Arial" w:hAnsi="Arial" w:cs="Arial"/>
          <w:sz w:val="20"/>
          <w:szCs w:val="20"/>
        </w:rPr>
        <w:t>Vorgehensweise zur Erhebung, Aufbereitung und Analyse der Projektwirkung (z. B. Methodik, Parameter, Häufigkeit und/oder Dauer der Datenerhebung, Zuständigkeiten und Zeitpunkte für Datenerhebung)</w:t>
      </w:r>
    </w:p>
    <w:p w14:paraId="65D89DC2" w14:textId="77777777" w:rsidR="007E141B" w:rsidRPr="002F5CF8" w:rsidRDefault="007E141B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p w14:paraId="0112AECD" w14:textId="151C5DD9" w:rsidR="006B1DF2" w:rsidRPr="002F5CF8" w:rsidRDefault="007E141B" w:rsidP="002F5CF8">
      <w:pPr>
        <w:pStyle w:val="berschrift2"/>
        <w:spacing w:line="240" w:lineRule="auto"/>
        <w:rPr>
          <w:rFonts w:ascii="Arial" w:hAnsi="Arial" w:cs="Arial"/>
          <w:sz w:val="24"/>
          <w:szCs w:val="24"/>
        </w:rPr>
      </w:pPr>
      <w:r w:rsidRPr="002F5CF8">
        <w:rPr>
          <w:rFonts w:ascii="Arial" w:hAnsi="Arial" w:cs="Arial"/>
          <w:sz w:val="24"/>
          <w:szCs w:val="24"/>
        </w:rPr>
        <w:lastRenderedPageBreak/>
        <w:t xml:space="preserve">Bundesweite Ausstrahlung und Verstetigung </w:t>
      </w:r>
    </w:p>
    <w:p w14:paraId="0642A302" w14:textId="31999D7F" w:rsidR="007E141B" w:rsidRPr="002F5CF8" w:rsidRDefault="00942E1E" w:rsidP="002F5CF8">
      <w:pPr>
        <w:spacing w:line="240" w:lineRule="auto"/>
        <w:rPr>
          <w:rFonts w:ascii="Arial" w:hAnsi="Arial" w:cs="Arial"/>
          <w:sz w:val="20"/>
          <w:szCs w:val="20"/>
        </w:rPr>
      </w:pPr>
      <w:r w:rsidRPr="002F5CF8">
        <w:rPr>
          <w:rFonts w:ascii="Arial" w:hAnsi="Arial" w:cs="Arial"/>
          <w:sz w:val="20"/>
          <w:szCs w:val="20"/>
        </w:rPr>
        <w:t>Bundesweite Strahlkraft (Sichtbarkeit, Vernetzung, Ausmaß, Qualität, Besonderheiten); Nachahmungspotenzial</w:t>
      </w:r>
      <w:r w:rsidR="00D77EC1" w:rsidRPr="002F5CF8">
        <w:rPr>
          <w:rFonts w:ascii="Arial" w:hAnsi="Arial" w:cs="Arial"/>
          <w:sz w:val="20"/>
          <w:szCs w:val="20"/>
        </w:rPr>
        <w:t>/</w:t>
      </w:r>
      <w:r w:rsidRPr="002F5CF8">
        <w:rPr>
          <w:rFonts w:ascii="Arial" w:hAnsi="Arial" w:cs="Arial"/>
          <w:sz w:val="20"/>
          <w:szCs w:val="20"/>
        </w:rPr>
        <w:t>Übertragbarkeit im Bundesgebiet (mögliche Projektgebiete, Handlungsfelder, Akteure); Verstetigungsstrategie</w:t>
      </w:r>
      <w:r w:rsidR="00717160" w:rsidRPr="002F5CF8">
        <w:rPr>
          <w:rFonts w:ascii="Arial" w:hAnsi="Arial" w:cs="Arial"/>
          <w:sz w:val="20"/>
          <w:szCs w:val="20"/>
        </w:rPr>
        <w:t xml:space="preserve"> </w:t>
      </w:r>
    </w:p>
    <w:p w14:paraId="1C4305BB" w14:textId="77777777" w:rsidR="007E141B" w:rsidRPr="002F5CF8" w:rsidRDefault="007E141B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p w14:paraId="6033365D" w14:textId="77777777" w:rsidR="006B1DF2" w:rsidRPr="002F5CF8" w:rsidRDefault="006B1DF2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p w14:paraId="27B96CF2" w14:textId="4AA1EA13" w:rsidR="006B1DF2" w:rsidRPr="002F5CF8" w:rsidRDefault="007E141B" w:rsidP="002F5CF8">
      <w:pPr>
        <w:pStyle w:val="berschrift2"/>
        <w:spacing w:line="240" w:lineRule="auto"/>
        <w:rPr>
          <w:rFonts w:ascii="Arial" w:hAnsi="Arial" w:cs="Arial"/>
          <w:sz w:val="24"/>
          <w:szCs w:val="24"/>
        </w:rPr>
      </w:pPr>
      <w:r w:rsidRPr="002F5CF8">
        <w:rPr>
          <w:rFonts w:ascii="Arial" w:hAnsi="Arial" w:cs="Arial"/>
          <w:sz w:val="24"/>
          <w:szCs w:val="24"/>
        </w:rPr>
        <w:t>Ausgaben- und Kostenübersicht sowie Finanzierungsübersicht (tabellarisch)</w:t>
      </w:r>
    </w:p>
    <w:p w14:paraId="32DD4D4D" w14:textId="2F47C3C5" w:rsidR="006B1DF2" w:rsidRPr="002F5CF8" w:rsidRDefault="001530F9" w:rsidP="002F5CF8">
      <w:pPr>
        <w:spacing w:after="160" w:line="240" w:lineRule="auto"/>
        <w:rPr>
          <w:rFonts w:ascii="Arial" w:hAnsi="Arial" w:cs="Arial"/>
          <w:sz w:val="20"/>
          <w:szCs w:val="20"/>
        </w:rPr>
      </w:pPr>
      <w:r w:rsidRPr="002F5CF8">
        <w:rPr>
          <w:rFonts w:ascii="Arial" w:hAnsi="Arial" w:cs="Arial"/>
          <w:sz w:val="20"/>
          <w:szCs w:val="20"/>
        </w:rPr>
        <w:t>A</w:t>
      </w:r>
      <w:r w:rsidR="007E141B" w:rsidRPr="002F5CF8">
        <w:rPr>
          <w:rFonts w:ascii="Arial" w:hAnsi="Arial" w:cs="Arial"/>
          <w:sz w:val="20"/>
          <w:szCs w:val="20"/>
        </w:rPr>
        <w:t>usgaben bzw. Kosten für alle geplanten Maßnahmen und Arbeitspakete</w:t>
      </w:r>
      <w:r w:rsidRPr="002F5CF8">
        <w:rPr>
          <w:rFonts w:ascii="Arial" w:hAnsi="Arial" w:cs="Arial"/>
          <w:sz w:val="20"/>
          <w:szCs w:val="20"/>
        </w:rPr>
        <w:t xml:space="preserve">; </w:t>
      </w:r>
      <w:r w:rsidR="007E141B" w:rsidRPr="002F5CF8">
        <w:rPr>
          <w:rFonts w:ascii="Arial" w:hAnsi="Arial" w:cs="Arial"/>
          <w:sz w:val="20"/>
          <w:szCs w:val="20"/>
        </w:rPr>
        <w:t>Kalkulation (Berechnungsgrundlage und Herleitung)</w:t>
      </w:r>
      <w:r w:rsidRPr="002F5CF8">
        <w:rPr>
          <w:rFonts w:ascii="Arial" w:hAnsi="Arial" w:cs="Arial"/>
          <w:sz w:val="20"/>
          <w:szCs w:val="20"/>
        </w:rPr>
        <w:t xml:space="preserve">; </w:t>
      </w:r>
      <w:r w:rsidR="007E141B" w:rsidRPr="002F5CF8">
        <w:rPr>
          <w:rFonts w:ascii="Arial" w:hAnsi="Arial" w:cs="Arial"/>
          <w:sz w:val="20"/>
          <w:szCs w:val="20"/>
        </w:rPr>
        <w:t xml:space="preserve">Gesamtausgaben </w:t>
      </w:r>
      <w:r w:rsidR="00EB05EA">
        <w:rPr>
          <w:rFonts w:ascii="Arial" w:hAnsi="Arial" w:cs="Arial"/>
          <w:sz w:val="20"/>
          <w:szCs w:val="20"/>
        </w:rPr>
        <w:t>bzw.</w:t>
      </w:r>
      <w:r w:rsidR="00EB05EA" w:rsidRPr="002F5CF8">
        <w:rPr>
          <w:rFonts w:ascii="Arial" w:hAnsi="Arial" w:cs="Arial"/>
          <w:sz w:val="20"/>
          <w:szCs w:val="20"/>
        </w:rPr>
        <w:t xml:space="preserve"> </w:t>
      </w:r>
      <w:r w:rsidR="007E141B" w:rsidRPr="002F5CF8">
        <w:rPr>
          <w:rFonts w:ascii="Arial" w:hAnsi="Arial" w:cs="Arial"/>
          <w:sz w:val="20"/>
          <w:szCs w:val="20"/>
        </w:rPr>
        <w:t>-kosten; Eigenmittel, Drittmittel, beantragte Zuwendung</w:t>
      </w:r>
      <w:r w:rsidRPr="002F5CF8">
        <w:rPr>
          <w:rFonts w:ascii="Arial" w:hAnsi="Arial" w:cs="Arial"/>
          <w:sz w:val="20"/>
          <w:szCs w:val="20"/>
        </w:rPr>
        <w:t xml:space="preserve">; </w:t>
      </w:r>
      <w:r w:rsidR="00060D3D">
        <w:rPr>
          <w:rFonts w:ascii="Arial" w:hAnsi="Arial" w:cs="Arial"/>
          <w:sz w:val="20"/>
          <w:szCs w:val="20"/>
        </w:rPr>
        <w:t>b</w:t>
      </w:r>
      <w:r w:rsidR="007E141B" w:rsidRPr="002F5CF8">
        <w:rPr>
          <w:rFonts w:ascii="Arial" w:hAnsi="Arial" w:cs="Arial"/>
          <w:sz w:val="20"/>
          <w:szCs w:val="20"/>
        </w:rPr>
        <w:t>eantragte Förderquote</w:t>
      </w:r>
      <w:r w:rsidRPr="002F5CF8">
        <w:rPr>
          <w:rFonts w:ascii="Arial" w:hAnsi="Arial" w:cs="Arial"/>
          <w:sz w:val="20"/>
          <w:szCs w:val="20"/>
        </w:rPr>
        <w:t>; bei Verbundprojekten als gemeinsame Tabelle</w:t>
      </w:r>
    </w:p>
    <w:p w14:paraId="1804DD75" w14:textId="77777777" w:rsidR="002C09E0" w:rsidRPr="002F5CF8" w:rsidRDefault="002C09E0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p w14:paraId="55C26444" w14:textId="1FE2A206" w:rsidR="00A76F9E" w:rsidRPr="002F5CF8" w:rsidRDefault="00A76F9E" w:rsidP="002F5CF8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A76F9E" w:rsidRPr="002F5CF8" w:rsidSect="008D7431">
      <w:footerReference w:type="even" r:id="rId10"/>
      <w:footerReference w:type="default" r:id="rId11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67BC0" w14:textId="77777777" w:rsidR="00BB4754" w:rsidRDefault="00BB4754" w:rsidP="008134C1">
      <w:r>
        <w:separator/>
      </w:r>
    </w:p>
  </w:endnote>
  <w:endnote w:type="continuationSeparator" w:id="0">
    <w:p w14:paraId="0DCF73C5" w14:textId="77777777" w:rsidR="00BB4754" w:rsidRDefault="00BB4754" w:rsidP="0081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7143EA-1E8A-42BD-861F-80762276E281}"/>
    <w:embedBold r:id="rId2" w:fontKey="{77B523F3-92A9-40E3-A688-9755907F41BA}"/>
    <w:embedItalic r:id="rId3" w:fontKey="{FC8E42C5-CA12-4BB5-9E9D-4F54AA3A1EF9}"/>
  </w:font>
  <w:font w:name="BundesSerif Web">
    <w:charset w:val="4D"/>
    <w:family w:val="roman"/>
    <w:pitch w:val="variable"/>
    <w:sig w:usb0="A00000BF" w:usb1="4000206B" w:usb2="00000000" w:usb3="00000000" w:csb0="00000093" w:csb1="00000000"/>
    <w:embedRegular r:id="rId4" w:fontKey="{A05CB583-F26D-4A19-8103-F1E94A58C0F4}"/>
    <w:embedBold r:id="rId5" w:fontKey="{AB2F7F0B-7579-4B50-9C7A-E0BF0E45F102}"/>
    <w:embedItalic r:id="rId6" w:fontKey="{5983B278-AC0D-4C5A-A0A5-D654F8CB9C6E}"/>
  </w:font>
  <w:font w:name="BundesSans Web">
    <w:charset w:val="4D"/>
    <w:family w:val="swiss"/>
    <w:pitch w:val="variable"/>
    <w:sig w:usb0="A00000BF" w:usb1="4000206B" w:usb2="00000000" w:usb3="00000000" w:csb0="00000093" w:csb1="00000000"/>
    <w:embedRegular r:id="rId7" w:fontKey="{E5857C54-D914-428A-86EB-FAA4FCBCC4E7}"/>
    <w:embedBold r:id="rId8" w:fontKey="{A7AC2215-F740-438A-951E-D3855F10200E}"/>
    <w:embedItalic r:id="rId9" w:fontKey="{4D4E51AC-7D0F-453E-9E4E-39E779A688AE}"/>
  </w:font>
  <w:font w:name="BundesSans Bold">
    <w:altName w:val="Calibri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F0B06FF-3BF2-414F-ACF6-6158F97D3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01603767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12DE8DF" w14:textId="6147E5CC" w:rsidR="00197329" w:rsidRDefault="00197329" w:rsidP="0044197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96167AB" w14:textId="1B80FC4A" w:rsidR="00D30F35" w:rsidRDefault="00D30F35" w:rsidP="00197329">
    <w:pPr>
      <w:pStyle w:val="Fuzeile"/>
      <w:ind w:right="360"/>
      <w:rPr>
        <w:rStyle w:val="Seitenzahl"/>
      </w:rPr>
    </w:pPr>
  </w:p>
  <w:p w14:paraId="7908D259" w14:textId="77777777" w:rsidR="00D30F35" w:rsidRDefault="00D30F35" w:rsidP="001973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ascii="BundesSerif Web" w:hAnsi="BundesSerif Web"/>
        <w:sz w:val="20"/>
      </w:rPr>
      <w:id w:val="-148523207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0E0BCA2" w14:textId="363BB70D" w:rsidR="00197329" w:rsidRPr="00197329" w:rsidRDefault="00197329" w:rsidP="00441978">
        <w:pPr>
          <w:pStyle w:val="Fuzeile"/>
          <w:framePr w:wrap="none" w:vAnchor="text" w:hAnchor="margin" w:xAlign="right" w:y="1"/>
          <w:rPr>
            <w:rStyle w:val="Seitenzahl"/>
            <w:rFonts w:ascii="BundesSerif Web" w:hAnsi="BundesSerif Web"/>
            <w:sz w:val="20"/>
          </w:rPr>
        </w:pPr>
        <w:r w:rsidRPr="00197329">
          <w:rPr>
            <w:rStyle w:val="Seitenzahl"/>
            <w:rFonts w:ascii="BundesSerif Web" w:hAnsi="BundesSerif Web"/>
            <w:sz w:val="20"/>
          </w:rPr>
          <w:fldChar w:fldCharType="begin"/>
        </w:r>
        <w:r w:rsidRPr="00197329">
          <w:rPr>
            <w:rStyle w:val="Seitenzahl"/>
            <w:rFonts w:ascii="BundesSerif Web" w:hAnsi="BundesSerif Web"/>
            <w:sz w:val="20"/>
          </w:rPr>
          <w:instrText xml:space="preserve"> PAGE </w:instrText>
        </w:r>
        <w:r w:rsidRPr="00197329">
          <w:rPr>
            <w:rStyle w:val="Seitenzahl"/>
            <w:rFonts w:ascii="BundesSerif Web" w:hAnsi="BundesSerif Web"/>
            <w:sz w:val="20"/>
          </w:rPr>
          <w:fldChar w:fldCharType="separate"/>
        </w:r>
        <w:r w:rsidRPr="00197329">
          <w:rPr>
            <w:rStyle w:val="Seitenzahl"/>
            <w:rFonts w:ascii="BundesSerif Web" w:hAnsi="BundesSerif Web"/>
            <w:noProof/>
            <w:sz w:val="20"/>
          </w:rPr>
          <w:t>8</w:t>
        </w:r>
        <w:r w:rsidRPr="00197329">
          <w:rPr>
            <w:rStyle w:val="Seitenzahl"/>
            <w:rFonts w:ascii="BundesSerif Web" w:hAnsi="BundesSerif Web"/>
            <w:sz w:val="20"/>
          </w:rPr>
          <w:fldChar w:fldCharType="end"/>
        </w:r>
      </w:p>
    </w:sdtContent>
  </w:sdt>
  <w:p w14:paraId="15145D74" w14:textId="780E9C83" w:rsidR="00D30F35" w:rsidRPr="00197329" w:rsidRDefault="002F5CF8" w:rsidP="00987E96">
    <w:pPr>
      <w:pStyle w:val="Fuzeile"/>
      <w:ind w:right="360"/>
    </w:pPr>
    <w:bookmarkStart w:id="0" w:name="_Hlk197429432"/>
    <w:bookmarkStart w:id="1" w:name="_Hlk197429433"/>
    <w:r>
      <w:t>Bundesförderung für transformative</w:t>
    </w:r>
    <w:r w:rsidR="001A7F96" w:rsidRPr="001A7F96">
      <w:t xml:space="preserve"> Klimaschutzprojekt</w:t>
    </w:r>
    <w:r w:rsidR="00C734A0" w:rsidRPr="00C734A0">
      <w:t>e</w:t>
    </w:r>
    <w:r w:rsidR="00EF481B">
      <w:t xml:space="preserve"> </w:t>
    </w:r>
    <w:r w:rsidR="00EF481B">
      <w:sym w:font="Symbol" w:char="F0EF"/>
    </w:r>
    <w:r w:rsidR="00EF481B">
      <w:t xml:space="preserve"> </w:t>
    </w:r>
    <w:r w:rsidR="004C4018" w:rsidRPr="004C4018">
      <w:t>Projektskizze</w:t>
    </w:r>
    <w:r w:rsidR="004C4018">
      <w:t xml:space="preserve"> 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A04BA" w14:textId="77777777" w:rsidR="00BB4754" w:rsidRDefault="00BB4754" w:rsidP="008134C1">
      <w:r>
        <w:separator/>
      </w:r>
    </w:p>
  </w:footnote>
  <w:footnote w:type="continuationSeparator" w:id="0">
    <w:p w14:paraId="48C973B1" w14:textId="77777777" w:rsidR="00BB4754" w:rsidRDefault="00BB4754" w:rsidP="00813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36EE8"/>
    <w:multiLevelType w:val="hybridMultilevel"/>
    <w:tmpl w:val="980C7E80"/>
    <w:lvl w:ilvl="0" w:tplc="693C89A8">
      <w:start w:val="1"/>
      <w:numFmt w:val="decimal"/>
      <w:pStyle w:val="Liste123ohneEinzug"/>
      <w:lvlText w:val="%1."/>
      <w:lvlJc w:val="left"/>
      <w:pPr>
        <w:ind w:left="10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A51F7"/>
    <w:multiLevelType w:val="hybridMultilevel"/>
    <w:tmpl w:val="CD223766"/>
    <w:lvl w:ilvl="0" w:tplc="C1F210B0">
      <w:start w:val="1"/>
      <w:numFmt w:val="decimal"/>
      <w:pStyle w:val="Liste123"/>
      <w:lvlText w:val="%1)"/>
      <w:lvlJc w:val="left"/>
      <w:pPr>
        <w:ind w:left="2204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62C2C"/>
    <w:multiLevelType w:val="hybridMultilevel"/>
    <w:tmpl w:val="A0D6B334"/>
    <w:lvl w:ilvl="0" w:tplc="D6169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F0917"/>
    <w:multiLevelType w:val="hybridMultilevel"/>
    <w:tmpl w:val="FE9C6474"/>
    <w:lvl w:ilvl="0" w:tplc="D6169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E43BC"/>
    <w:multiLevelType w:val="hybridMultilevel"/>
    <w:tmpl w:val="C0307F50"/>
    <w:lvl w:ilvl="0" w:tplc="D61690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287A2B"/>
    <w:multiLevelType w:val="hybridMultilevel"/>
    <w:tmpl w:val="10A007D0"/>
    <w:lvl w:ilvl="0" w:tplc="D6169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C1294"/>
    <w:multiLevelType w:val="hybridMultilevel"/>
    <w:tmpl w:val="D220A52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47A23"/>
    <w:multiLevelType w:val="multilevel"/>
    <w:tmpl w:val="0407001D"/>
    <w:numStyleLink w:val="Listea"/>
  </w:abstractNum>
  <w:abstractNum w:abstractNumId="8" w15:restartNumberingAfterBreak="0">
    <w:nsid w:val="3F2F1E89"/>
    <w:multiLevelType w:val="multilevel"/>
    <w:tmpl w:val="0407001D"/>
    <w:styleLink w:val="Listea"/>
    <w:lvl w:ilvl="0">
      <w:start w:val="1"/>
      <w:numFmt w:val="lowerLetter"/>
      <w:pStyle w:val="Listeabc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3B760A7"/>
    <w:multiLevelType w:val="hybridMultilevel"/>
    <w:tmpl w:val="A60ED72E"/>
    <w:lvl w:ilvl="0" w:tplc="D6169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651D8"/>
    <w:multiLevelType w:val="hybridMultilevel"/>
    <w:tmpl w:val="306C2CFA"/>
    <w:lvl w:ilvl="0" w:tplc="BC7ED3A6">
      <w:numFmt w:val="bullet"/>
      <w:pStyle w:val="Listenabsatz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457DD3"/>
    <w:multiLevelType w:val="hybridMultilevel"/>
    <w:tmpl w:val="A3101B26"/>
    <w:lvl w:ilvl="0" w:tplc="D6169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50449"/>
    <w:multiLevelType w:val="multilevel"/>
    <w:tmpl w:val="04070025"/>
    <w:styleLink w:val="Formatvorlage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94A0C28"/>
    <w:multiLevelType w:val="multilevel"/>
    <w:tmpl w:val="02A0001E"/>
    <w:lvl w:ilvl="0">
      <w:start w:val="1"/>
      <w:numFmt w:val="decimal"/>
      <w:pStyle w:val="berschrift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3"/>
      <w:lvlText w:val="%1.%2"/>
      <w:lvlJc w:val="left"/>
      <w:pPr>
        <w:ind w:left="576" w:hanging="576"/>
      </w:pPr>
    </w:lvl>
    <w:lvl w:ilvl="2">
      <w:start w:val="1"/>
      <w:numFmt w:val="decimal"/>
      <w:pStyle w:val="berschrift4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AD35130"/>
    <w:multiLevelType w:val="hybridMultilevel"/>
    <w:tmpl w:val="43B26916"/>
    <w:lvl w:ilvl="0" w:tplc="F0988BBC">
      <w:numFmt w:val="bullet"/>
      <w:pStyle w:val="Liste2Anstriche"/>
      <w:lvlText w:val="-"/>
      <w:lvlJc w:val="left"/>
      <w:pPr>
        <w:ind w:left="1418" w:hanging="341"/>
      </w:pPr>
      <w:rPr>
        <w:rFonts w:ascii="Arial" w:eastAsiaTheme="minorHAnsi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C15E84"/>
    <w:multiLevelType w:val="hybridMultilevel"/>
    <w:tmpl w:val="510A68D2"/>
    <w:lvl w:ilvl="0" w:tplc="D6169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991385">
    <w:abstractNumId w:val="10"/>
  </w:num>
  <w:num w:numId="2" w16cid:durableId="439305217">
    <w:abstractNumId w:val="13"/>
  </w:num>
  <w:num w:numId="3" w16cid:durableId="74010014">
    <w:abstractNumId w:val="12"/>
  </w:num>
  <w:num w:numId="4" w16cid:durableId="516162624">
    <w:abstractNumId w:val="7"/>
    <w:lvlOverride w:ilvl="0">
      <w:lvl w:ilvl="0">
        <w:start w:val="1"/>
        <w:numFmt w:val="lowerLetter"/>
        <w:pStyle w:val="Listeabc"/>
        <w:lvlText w:val="%1)"/>
        <w:lvlJc w:val="left"/>
        <w:pPr>
          <w:ind w:left="502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5" w16cid:durableId="386615524">
    <w:abstractNumId w:val="8"/>
  </w:num>
  <w:num w:numId="6" w16cid:durableId="1632513878">
    <w:abstractNumId w:val="0"/>
  </w:num>
  <w:num w:numId="7" w16cid:durableId="1339580234">
    <w:abstractNumId w:val="1"/>
  </w:num>
  <w:num w:numId="8" w16cid:durableId="1895967140">
    <w:abstractNumId w:val="14"/>
  </w:num>
  <w:num w:numId="9" w16cid:durableId="1257665909">
    <w:abstractNumId w:val="6"/>
  </w:num>
  <w:num w:numId="10" w16cid:durableId="90395100">
    <w:abstractNumId w:val="11"/>
  </w:num>
  <w:num w:numId="11" w16cid:durableId="1554734288">
    <w:abstractNumId w:val="2"/>
  </w:num>
  <w:num w:numId="12" w16cid:durableId="1114638640">
    <w:abstractNumId w:val="3"/>
  </w:num>
  <w:num w:numId="13" w16cid:durableId="1432821292">
    <w:abstractNumId w:val="4"/>
  </w:num>
  <w:num w:numId="14" w16cid:durableId="1252932250">
    <w:abstractNumId w:val="9"/>
  </w:num>
  <w:num w:numId="15" w16cid:durableId="2072265759">
    <w:abstractNumId w:val="15"/>
  </w:num>
  <w:num w:numId="16" w16cid:durableId="14806176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588"/>
    <w:rsid w:val="000004DE"/>
    <w:rsid w:val="00007AAA"/>
    <w:rsid w:val="00022058"/>
    <w:rsid w:val="0002350A"/>
    <w:rsid w:val="00023957"/>
    <w:rsid w:val="0002660C"/>
    <w:rsid w:val="00033645"/>
    <w:rsid w:val="00042BB3"/>
    <w:rsid w:val="00044A6C"/>
    <w:rsid w:val="00060243"/>
    <w:rsid w:val="0006088A"/>
    <w:rsid w:val="00060D3D"/>
    <w:rsid w:val="00071BE8"/>
    <w:rsid w:val="00073299"/>
    <w:rsid w:val="000732C6"/>
    <w:rsid w:val="000804FB"/>
    <w:rsid w:val="00084C13"/>
    <w:rsid w:val="000C5D95"/>
    <w:rsid w:val="000F06D5"/>
    <w:rsid w:val="000F172A"/>
    <w:rsid w:val="001037B0"/>
    <w:rsid w:val="0011504F"/>
    <w:rsid w:val="00127B3B"/>
    <w:rsid w:val="00133409"/>
    <w:rsid w:val="00135E98"/>
    <w:rsid w:val="0013685A"/>
    <w:rsid w:val="001530F9"/>
    <w:rsid w:val="00164670"/>
    <w:rsid w:val="00165862"/>
    <w:rsid w:val="00197329"/>
    <w:rsid w:val="001A7F96"/>
    <w:rsid w:val="001B0552"/>
    <w:rsid w:val="001C3604"/>
    <w:rsid w:val="001E2F9D"/>
    <w:rsid w:val="001E385F"/>
    <w:rsid w:val="001F1E7D"/>
    <w:rsid w:val="001F35FA"/>
    <w:rsid w:val="002025FB"/>
    <w:rsid w:val="00205C2C"/>
    <w:rsid w:val="00212AB0"/>
    <w:rsid w:val="00232F24"/>
    <w:rsid w:val="0024282F"/>
    <w:rsid w:val="00242AC6"/>
    <w:rsid w:val="00271DBE"/>
    <w:rsid w:val="0029180D"/>
    <w:rsid w:val="002B7400"/>
    <w:rsid w:val="002C09E0"/>
    <w:rsid w:val="002C146E"/>
    <w:rsid w:val="002D181A"/>
    <w:rsid w:val="002E18F0"/>
    <w:rsid w:val="002E2517"/>
    <w:rsid w:val="002F5200"/>
    <w:rsid w:val="002F5CF8"/>
    <w:rsid w:val="00300C88"/>
    <w:rsid w:val="00300EA2"/>
    <w:rsid w:val="00305F20"/>
    <w:rsid w:val="0031625C"/>
    <w:rsid w:val="0032367B"/>
    <w:rsid w:val="00337266"/>
    <w:rsid w:val="00341013"/>
    <w:rsid w:val="00341AF5"/>
    <w:rsid w:val="00354FDC"/>
    <w:rsid w:val="0035611D"/>
    <w:rsid w:val="00363D7C"/>
    <w:rsid w:val="00390D89"/>
    <w:rsid w:val="0039241A"/>
    <w:rsid w:val="003A081D"/>
    <w:rsid w:val="003B4FB0"/>
    <w:rsid w:val="003D218A"/>
    <w:rsid w:val="003D4294"/>
    <w:rsid w:val="003D6283"/>
    <w:rsid w:val="003E5FCE"/>
    <w:rsid w:val="003F0795"/>
    <w:rsid w:val="003F4E9D"/>
    <w:rsid w:val="00410DAE"/>
    <w:rsid w:val="004250A3"/>
    <w:rsid w:val="004403E4"/>
    <w:rsid w:val="00446BCE"/>
    <w:rsid w:val="0044705A"/>
    <w:rsid w:val="00451492"/>
    <w:rsid w:val="0045328A"/>
    <w:rsid w:val="00457818"/>
    <w:rsid w:val="0046651E"/>
    <w:rsid w:val="004705D6"/>
    <w:rsid w:val="00476BC9"/>
    <w:rsid w:val="004853E2"/>
    <w:rsid w:val="00487A10"/>
    <w:rsid w:val="004C0536"/>
    <w:rsid w:val="004C1795"/>
    <w:rsid w:val="004C24FC"/>
    <w:rsid w:val="004C4018"/>
    <w:rsid w:val="004C5C84"/>
    <w:rsid w:val="004D2EF4"/>
    <w:rsid w:val="004E38EF"/>
    <w:rsid w:val="004F7E7E"/>
    <w:rsid w:val="0051365C"/>
    <w:rsid w:val="005246CD"/>
    <w:rsid w:val="005261B9"/>
    <w:rsid w:val="00533762"/>
    <w:rsid w:val="0053764D"/>
    <w:rsid w:val="005426C6"/>
    <w:rsid w:val="00546C73"/>
    <w:rsid w:val="00547426"/>
    <w:rsid w:val="0056565C"/>
    <w:rsid w:val="00570178"/>
    <w:rsid w:val="00577913"/>
    <w:rsid w:val="00582E88"/>
    <w:rsid w:val="005A33E0"/>
    <w:rsid w:val="005A3DCD"/>
    <w:rsid w:val="005A5A00"/>
    <w:rsid w:val="005A6A0B"/>
    <w:rsid w:val="005B053C"/>
    <w:rsid w:val="005B3193"/>
    <w:rsid w:val="005C072F"/>
    <w:rsid w:val="005C0DE6"/>
    <w:rsid w:val="005D33A7"/>
    <w:rsid w:val="005D7938"/>
    <w:rsid w:val="005F1B0A"/>
    <w:rsid w:val="005F5E7D"/>
    <w:rsid w:val="0060486B"/>
    <w:rsid w:val="006064CD"/>
    <w:rsid w:val="00607F93"/>
    <w:rsid w:val="00624C15"/>
    <w:rsid w:val="00631CD8"/>
    <w:rsid w:val="006368E9"/>
    <w:rsid w:val="00644E41"/>
    <w:rsid w:val="00646D57"/>
    <w:rsid w:val="006556EC"/>
    <w:rsid w:val="00657C5E"/>
    <w:rsid w:val="006917CF"/>
    <w:rsid w:val="006921F0"/>
    <w:rsid w:val="006A14A8"/>
    <w:rsid w:val="006A79FF"/>
    <w:rsid w:val="006B1DF2"/>
    <w:rsid w:val="006B62A4"/>
    <w:rsid w:val="006C0776"/>
    <w:rsid w:val="006C093E"/>
    <w:rsid w:val="006C3986"/>
    <w:rsid w:val="006C595B"/>
    <w:rsid w:val="006C6CE3"/>
    <w:rsid w:val="006D2056"/>
    <w:rsid w:val="006D53B6"/>
    <w:rsid w:val="006E2AD3"/>
    <w:rsid w:val="006F0490"/>
    <w:rsid w:val="006F2662"/>
    <w:rsid w:val="006F447F"/>
    <w:rsid w:val="00700ED4"/>
    <w:rsid w:val="0070345A"/>
    <w:rsid w:val="00711AEE"/>
    <w:rsid w:val="00717160"/>
    <w:rsid w:val="007209F3"/>
    <w:rsid w:val="00720B10"/>
    <w:rsid w:val="00722139"/>
    <w:rsid w:val="0072334F"/>
    <w:rsid w:val="00726606"/>
    <w:rsid w:val="00746084"/>
    <w:rsid w:val="007462BC"/>
    <w:rsid w:val="00752A6A"/>
    <w:rsid w:val="00763EEA"/>
    <w:rsid w:val="00764A50"/>
    <w:rsid w:val="0076781F"/>
    <w:rsid w:val="00774307"/>
    <w:rsid w:val="00786FD4"/>
    <w:rsid w:val="00796684"/>
    <w:rsid w:val="007B0BA7"/>
    <w:rsid w:val="007C73D7"/>
    <w:rsid w:val="007E141B"/>
    <w:rsid w:val="007F5314"/>
    <w:rsid w:val="007F6A1F"/>
    <w:rsid w:val="008009A6"/>
    <w:rsid w:val="00801BC8"/>
    <w:rsid w:val="008036E2"/>
    <w:rsid w:val="008134C1"/>
    <w:rsid w:val="008213C5"/>
    <w:rsid w:val="00824227"/>
    <w:rsid w:val="00842631"/>
    <w:rsid w:val="00850823"/>
    <w:rsid w:val="008577EC"/>
    <w:rsid w:val="00870305"/>
    <w:rsid w:val="008721F3"/>
    <w:rsid w:val="00884390"/>
    <w:rsid w:val="00886A45"/>
    <w:rsid w:val="00886E72"/>
    <w:rsid w:val="00897587"/>
    <w:rsid w:val="008A2AAE"/>
    <w:rsid w:val="008A5893"/>
    <w:rsid w:val="008C177E"/>
    <w:rsid w:val="008C2BB6"/>
    <w:rsid w:val="008C41CC"/>
    <w:rsid w:val="008C4280"/>
    <w:rsid w:val="008C5480"/>
    <w:rsid w:val="008D1CA0"/>
    <w:rsid w:val="008D62CA"/>
    <w:rsid w:val="008D7431"/>
    <w:rsid w:val="008E780A"/>
    <w:rsid w:val="009100EB"/>
    <w:rsid w:val="00910D06"/>
    <w:rsid w:val="009228CF"/>
    <w:rsid w:val="00942E1E"/>
    <w:rsid w:val="00947A51"/>
    <w:rsid w:val="009842E2"/>
    <w:rsid w:val="00987E96"/>
    <w:rsid w:val="009901A4"/>
    <w:rsid w:val="0099478A"/>
    <w:rsid w:val="00994B47"/>
    <w:rsid w:val="009C0605"/>
    <w:rsid w:val="009C5A97"/>
    <w:rsid w:val="009D0C01"/>
    <w:rsid w:val="009D0C81"/>
    <w:rsid w:val="009F55F2"/>
    <w:rsid w:val="00A1278C"/>
    <w:rsid w:val="00A22490"/>
    <w:rsid w:val="00A30F90"/>
    <w:rsid w:val="00A53234"/>
    <w:rsid w:val="00A53588"/>
    <w:rsid w:val="00A66DEF"/>
    <w:rsid w:val="00A76EAA"/>
    <w:rsid w:val="00A76F9E"/>
    <w:rsid w:val="00A85158"/>
    <w:rsid w:val="00A91E34"/>
    <w:rsid w:val="00AB0EEC"/>
    <w:rsid w:val="00AB6983"/>
    <w:rsid w:val="00AD2929"/>
    <w:rsid w:val="00AE3623"/>
    <w:rsid w:val="00AE740E"/>
    <w:rsid w:val="00AF7BDC"/>
    <w:rsid w:val="00B22C69"/>
    <w:rsid w:val="00B273CB"/>
    <w:rsid w:val="00B27E5D"/>
    <w:rsid w:val="00B34A37"/>
    <w:rsid w:val="00B43867"/>
    <w:rsid w:val="00B55F94"/>
    <w:rsid w:val="00B80073"/>
    <w:rsid w:val="00B82413"/>
    <w:rsid w:val="00B85768"/>
    <w:rsid w:val="00B85851"/>
    <w:rsid w:val="00B916D7"/>
    <w:rsid w:val="00B97EAE"/>
    <w:rsid w:val="00BA061D"/>
    <w:rsid w:val="00BA47D2"/>
    <w:rsid w:val="00BB4754"/>
    <w:rsid w:val="00BE00CB"/>
    <w:rsid w:val="00BF5711"/>
    <w:rsid w:val="00BF6099"/>
    <w:rsid w:val="00BF7541"/>
    <w:rsid w:val="00C027EB"/>
    <w:rsid w:val="00C07743"/>
    <w:rsid w:val="00C160C4"/>
    <w:rsid w:val="00C306BB"/>
    <w:rsid w:val="00C33EC3"/>
    <w:rsid w:val="00C40925"/>
    <w:rsid w:val="00C473DC"/>
    <w:rsid w:val="00C67D31"/>
    <w:rsid w:val="00C734A0"/>
    <w:rsid w:val="00C84C88"/>
    <w:rsid w:val="00CA71CC"/>
    <w:rsid w:val="00CB1306"/>
    <w:rsid w:val="00CB3235"/>
    <w:rsid w:val="00CB6D7F"/>
    <w:rsid w:val="00CC09C8"/>
    <w:rsid w:val="00CC3D1B"/>
    <w:rsid w:val="00CC716A"/>
    <w:rsid w:val="00CD1920"/>
    <w:rsid w:val="00CD66DF"/>
    <w:rsid w:val="00CE791C"/>
    <w:rsid w:val="00CF37BF"/>
    <w:rsid w:val="00D01BBF"/>
    <w:rsid w:val="00D1151A"/>
    <w:rsid w:val="00D21672"/>
    <w:rsid w:val="00D21D11"/>
    <w:rsid w:val="00D256BD"/>
    <w:rsid w:val="00D25857"/>
    <w:rsid w:val="00D302D2"/>
    <w:rsid w:val="00D30F35"/>
    <w:rsid w:val="00D55BEC"/>
    <w:rsid w:val="00D66F90"/>
    <w:rsid w:val="00D67CA3"/>
    <w:rsid w:val="00D70587"/>
    <w:rsid w:val="00D73ED1"/>
    <w:rsid w:val="00D77EC1"/>
    <w:rsid w:val="00D93C5E"/>
    <w:rsid w:val="00D95B14"/>
    <w:rsid w:val="00DB2344"/>
    <w:rsid w:val="00DB4523"/>
    <w:rsid w:val="00DE04D5"/>
    <w:rsid w:val="00DE43B4"/>
    <w:rsid w:val="00DE65F8"/>
    <w:rsid w:val="00DE66EB"/>
    <w:rsid w:val="00DE7DE9"/>
    <w:rsid w:val="00DF504F"/>
    <w:rsid w:val="00E030F0"/>
    <w:rsid w:val="00E03F3F"/>
    <w:rsid w:val="00E04D97"/>
    <w:rsid w:val="00E10905"/>
    <w:rsid w:val="00E12743"/>
    <w:rsid w:val="00E20AB3"/>
    <w:rsid w:val="00E22152"/>
    <w:rsid w:val="00E42B45"/>
    <w:rsid w:val="00E5341F"/>
    <w:rsid w:val="00E63AA6"/>
    <w:rsid w:val="00E70CBC"/>
    <w:rsid w:val="00E83B2D"/>
    <w:rsid w:val="00E852D2"/>
    <w:rsid w:val="00E96E24"/>
    <w:rsid w:val="00E97D1F"/>
    <w:rsid w:val="00EB05EA"/>
    <w:rsid w:val="00EC7CB2"/>
    <w:rsid w:val="00EE620F"/>
    <w:rsid w:val="00EF2C09"/>
    <w:rsid w:val="00EF481B"/>
    <w:rsid w:val="00F01646"/>
    <w:rsid w:val="00F13454"/>
    <w:rsid w:val="00F1607B"/>
    <w:rsid w:val="00F25388"/>
    <w:rsid w:val="00F26FE7"/>
    <w:rsid w:val="00F478F7"/>
    <w:rsid w:val="00F51A9C"/>
    <w:rsid w:val="00F53C89"/>
    <w:rsid w:val="00F62BD7"/>
    <w:rsid w:val="00F660E7"/>
    <w:rsid w:val="00F7006C"/>
    <w:rsid w:val="00F715FA"/>
    <w:rsid w:val="00F92991"/>
    <w:rsid w:val="00FB0312"/>
    <w:rsid w:val="00FB0C8C"/>
    <w:rsid w:val="00FB43F4"/>
    <w:rsid w:val="00FB7475"/>
    <w:rsid w:val="00FB78DE"/>
    <w:rsid w:val="00FC1D15"/>
    <w:rsid w:val="00FC5A8E"/>
    <w:rsid w:val="00FD2285"/>
    <w:rsid w:val="00FD78F6"/>
    <w:rsid w:val="00FD7973"/>
    <w:rsid w:val="00FE0CBA"/>
    <w:rsid w:val="00FE6BA9"/>
    <w:rsid w:val="00FF0636"/>
    <w:rsid w:val="00FF1C51"/>
    <w:rsid w:val="00FF63A3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C1B57"/>
  <w15:chartTrackingRefBased/>
  <w15:docId w15:val="{00441687-ED6F-B34A-A7EF-77BB353F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34C1"/>
    <w:pPr>
      <w:spacing w:line="276" w:lineRule="auto"/>
    </w:pPr>
    <w:rPr>
      <w:rFonts w:ascii="BundesSerif Web" w:hAnsi="BundesSerif Web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34C1"/>
    <w:pPr>
      <w:keepNext/>
      <w:keepLines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C1795"/>
    <w:pPr>
      <w:keepNext/>
      <w:keepLines/>
      <w:numPr>
        <w:numId w:val="2"/>
      </w:numPr>
      <w:spacing w:after="120"/>
      <w:ind w:left="680" w:hanging="680"/>
      <w:outlineLvl w:val="1"/>
    </w:pPr>
    <w:rPr>
      <w:rFonts w:ascii="BundesSans Web" w:eastAsiaTheme="majorEastAsia" w:hAnsi="BundesSans Web" w:cstheme="majorBidi"/>
      <w:color w:val="007AB2"/>
      <w:sz w:val="28"/>
      <w:szCs w:val="28"/>
    </w:rPr>
  </w:style>
  <w:style w:type="paragraph" w:styleId="berschrift3">
    <w:name w:val="heading 3"/>
    <w:basedOn w:val="berschrift4"/>
    <w:next w:val="Standard"/>
    <w:link w:val="berschrift3Zchn"/>
    <w:uiPriority w:val="9"/>
    <w:unhideWhenUsed/>
    <w:qFormat/>
    <w:rsid w:val="00DE04D5"/>
    <w:pPr>
      <w:numPr>
        <w:ilvl w:val="1"/>
      </w:numPr>
      <w:ind w:left="680" w:hanging="680"/>
      <w:outlineLvl w:val="2"/>
    </w:pPr>
  </w:style>
  <w:style w:type="paragraph" w:styleId="berschrift4">
    <w:name w:val="heading 4"/>
    <w:basedOn w:val="berschrift2"/>
    <w:next w:val="Standard"/>
    <w:link w:val="berschrift4Zchn"/>
    <w:autoRedefine/>
    <w:uiPriority w:val="9"/>
    <w:unhideWhenUsed/>
    <w:qFormat/>
    <w:rsid w:val="00DE04D5"/>
    <w:pPr>
      <w:numPr>
        <w:ilvl w:val="2"/>
      </w:numPr>
      <w:ind w:left="680" w:hanging="680"/>
      <w:outlineLvl w:val="3"/>
    </w:pPr>
    <w:rPr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E04D5"/>
    <w:pPr>
      <w:keepNext/>
      <w:keepLines/>
      <w:numPr>
        <w:ilvl w:val="4"/>
        <w:numId w:val="2"/>
      </w:numPr>
      <w:spacing w:before="40"/>
      <w:ind w:left="680" w:hanging="680"/>
      <w:outlineLvl w:val="4"/>
    </w:pPr>
    <w:rPr>
      <w:rFonts w:ascii="BundesSans Web" w:eastAsiaTheme="majorEastAsia" w:hAnsi="BundesSans Web" w:cstheme="majorBidi"/>
      <w:color w:val="007AB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4B47"/>
    <w:pPr>
      <w:keepNext/>
      <w:keepLines/>
      <w:numPr>
        <w:ilvl w:val="5"/>
        <w:numId w:val="2"/>
      </w:numPr>
      <w:spacing w:before="40"/>
      <w:outlineLvl w:val="5"/>
    </w:pPr>
    <w:rPr>
      <w:rFonts w:ascii="BundesSans Web" w:eastAsiaTheme="majorEastAsia" w:hAnsi="BundesSans Web" w:cstheme="majorBidi"/>
      <w:color w:val="007AB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4B47"/>
    <w:pPr>
      <w:keepNext/>
      <w:keepLines/>
      <w:numPr>
        <w:ilvl w:val="6"/>
        <w:numId w:val="2"/>
      </w:numPr>
      <w:spacing w:before="40"/>
      <w:outlineLvl w:val="6"/>
    </w:pPr>
    <w:rPr>
      <w:rFonts w:ascii="BundesSans Web" w:eastAsiaTheme="majorEastAsia" w:hAnsi="BundesSans Web" w:cstheme="majorBidi"/>
      <w:iCs/>
      <w:color w:val="007AB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4B47"/>
    <w:pPr>
      <w:keepNext/>
      <w:keepLines/>
      <w:numPr>
        <w:ilvl w:val="7"/>
        <w:numId w:val="2"/>
      </w:numPr>
      <w:spacing w:before="40"/>
      <w:outlineLvl w:val="7"/>
    </w:pPr>
    <w:rPr>
      <w:rFonts w:ascii="BundesSans Web" w:eastAsiaTheme="majorEastAsia" w:hAnsi="BundesSans Web" w:cstheme="majorBidi"/>
      <w:color w:val="007AB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4B47"/>
    <w:pPr>
      <w:keepNext/>
      <w:keepLines/>
      <w:numPr>
        <w:ilvl w:val="8"/>
        <w:numId w:val="2"/>
      </w:numPr>
      <w:spacing w:before="40"/>
      <w:outlineLvl w:val="8"/>
    </w:pPr>
    <w:rPr>
      <w:rFonts w:ascii="BundesSans Web" w:eastAsiaTheme="majorEastAsia" w:hAnsi="BundesSans Web" w:cstheme="majorBidi"/>
      <w:iCs/>
      <w:color w:val="007AB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134C1"/>
    <w:rPr>
      <w:rFonts w:ascii="BundesSerif Web" w:eastAsiaTheme="majorEastAsia" w:hAnsi="BundesSerif Web" w:cs="Times New Roman"/>
      <w:b/>
      <w:bCs/>
      <w:i w:val="0"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1795"/>
    <w:rPr>
      <w:rFonts w:ascii="BundesSans Web" w:eastAsiaTheme="majorEastAsia" w:hAnsi="BundesSans Web" w:cstheme="majorBidi"/>
      <w:color w:val="007AB2"/>
      <w:sz w:val="28"/>
      <w:szCs w:val="28"/>
    </w:rPr>
  </w:style>
  <w:style w:type="paragraph" w:styleId="Listenabsatz">
    <w:name w:val="List Paragraph"/>
    <w:aliases w:val="Liste 1 Anstriche"/>
    <w:basedOn w:val="Standard"/>
    <w:next w:val="Standard"/>
    <w:uiPriority w:val="34"/>
    <w:qFormat/>
    <w:rsid w:val="00B43867"/>
    <w:pPr>
      <w:numPr>
        <w:numId w:val="1"/>
      </w:numPr>
      <w:spacing w:before="120"/>
      <w:ind w:left="340" w:hanging="34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E04D5"/>
    <w:rPr>
      <w:rFonts w:ascii="BundesSans Web" w:eastAsiaTheme="majorEastAsia" w:hAnsi="BundesSans Web" w:cstheme="majorBidi"/>
      <w:color w:val="007AB2"/>
    </w:rPr>
  </w:style>
  <w:style w:type="paragraph" w:styleId="Funotentext">
    <w:name w:val="footnote text"/>
    <w:basedOn w:val="Standard"/>
    <w:link w:val="FunotentextZchn"/>
    <w:uiPriority w:val="99"/>
    <w:unhideWhenUsed/>
    <w:rsid w:val="00197329"/>
    <w:rPr>
      <w:rFonts w:ascii="BundesSans Web" w:hAnsi="BundesSans Web" w:cstheme="minorBid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97329"/>
    <w:rPr>
      <w:rFonts w:ascii="BundesSans Web" w:hAnsi="BundesSans Web"/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6F0490"/>
    <w:rPr>
      <w:rFonts w:ascii="BundesSans Web" w:hAnsi="BundesSans Web"/>
      <w:b w:val="0"/>
      <w:i w:val="0"/>
      <w:sz w:val="24"/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85158"/>
    <w:rPr>
      <w:rFonts w:ascii="BundesSans Web" w:hAnsi="BundesSans Web"/>
      <w:b w:val="0"/>
      <w:i w:val="0"/>
      <w:color w:val="007AB2"/>
      <w:sz w:val="24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D7938"/>
    <w:rPr>
      <w:rFonts w:ascii="BundesSans Web" w:hAnsi="BundesSans Web"/>
      <w:b w:val="0"/>
      <w:i w:val="0"/>
      <w:color w:val="605E5C"/>
      <w:sz w:val="24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04D5"/>
    <w:rPr>
      <w:rFonts w:ascii="BundesSans Web" w:eastAsiaTheme="majorEastAsia" w:hAnsi="BundesSans Web" w:cstheme="majorBidi"/>
      <w:color w:val="007AB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E04D5"/>
    <w:rPr>
      <w:rFonts w:ascii="BundesSans Web" w:eastAsiaTheme="majorEastAsia" w:hAnsi="BundesSans Web" w:cstheme="majorBidi"/>
      <w:color w:val="007AB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4B47"/>
    <w:rPr>
      <w:rFonts w:ascii="BundesSans Web" w:eastAsiaTheme="majorEastAsia" w:hAnsi="BundesSans Web" w:cstheme="majorBidi"/>
      <w:color w:val="007AB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4B47"/>
    <w:rPr>
      <w:rFonts w:ascii="BundesSans Web" w:eastAsiaTheme="majorEastAsia" w:hAnsi="BundesSans Web" w:cstheme="majorBidi"/>
      <w:iCs/>
      <w:color w:val="007AB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4B47"/>
    <w:rPr>
      <w:rFonts w:ascii="BundesSans Web" w:eastAsiaTheme="majorEastAsia" w:hAnsi="BundesSans Web" w:cstheme="majorBidi"/>
      <w:color w:val="007AB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4B47"/>
    <w:rPr>
      <w:rFonts w:ascii="BundesSans Web" w:eastAsiaTheme="majorEastAsia" w:hAnsi="BundesSans Web" w:cstheme="majorBidi"/>
      <w:iCs/>
      <w:color w:val="007AB2"/>
      <w:szCs w:val="21"/>
    </w:rPr>
  </w:style>
  <w:style w:type="numbering" w:customStyle="1" w:styleId="Formatvorlage1">
    <w:name w:val="Formatvorlage1"/>
    <w:uiPriority w:val="99"/>
    <w:rsid w:val="008009A6"/>
    <w:pPr>
      <w:numPr>
        <w:numId w:val="3"/>
      </w:numPr>
    </w:pPr>
  </w:style>
  <w:style w:type="numbering" w:customStyle="1" w:styleId="Listea">
    <w:name w:val="Liste a"/>
    <w:aliases w:val="b,c"/>
    <w:uiPriority w:val="99"/>
    <w:rsid w:val="0013685A"/>
    <w:pPr>
      <w:numPr>
        <w:numId w:val="5"/>
      </w:numPr>
    </w:pPr>
  </w:style>
  <w:style w:type="paragraph" w:customStyle="1" w:styleId="Listeabc">
    <w:name w:val="Liste abc"/>
    <w:basedOn w:val="Standard"/>
    <w:next w:val="Standard"/>
    <w:qFormat/>
    <w:rsid w:val="00AD2929"/>
    <w:pPr>
      <w:numPr>
        <w:numId w:val="4"/>
      </w:numPr>
      <w:ind w:left="340" w:hanging="340"/>
    </w:pPr>
  </w:style>
  <w:style w:type="paragraph" w:styleId="Kopfzeile">
    <w:name w:val="header"/>
    <w:basedOn w:val="Standard"/>
    <w:link w:val="KopfzeileZchn"/>
    <w:uiPriority w:val="99"/>
    <w:unhideWhenUsed/>
    <w:rsid w:val="00485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853E2"/>
    <w:rPr>
      <w:rFonts w:ascii="Times New Roman" w:hAnsi="Times New Roman" w:cs="Times New Roman"/>
      <w:b w:val="0"/>
      <w:i w:val="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9732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97329"/>
    <w:rPr>
      <w:rFonts w:ascii="BundesSerif Web" w:hAnsi="BundesSerif Web" w:cs="Times New Roman"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30F35"/>
    <w:rPr>
      <w:rFonts w:ascii="BundesSans Web" w:hAnsi="BundesSans Web"/>
      <w:b w:val="0"/>
      <w:i w:val="0"/>
      <w:sz w:val="24"/>
    </w:rPr>
  </w:style>
  <w:style w:type="paragraph" w:customStyle="1" w:styleId="Liste123">
    <w:name w:val="Liste 123"/>
    <w:basedOn w:val="Standard"/>
    <w:next w:val="Standard"/>
    <w:qFormat/>
    <w:rsid w:val="008D62CA"/>
    <w:pPr>
      <w:numPr>
        <w:numId w:val="7"/>
      </w:numPr>
      <w:spacing w:before="120"/>
    </w:pPr>
  </w:style>
  <w:style w:type="paragraph" w:customStyle="1" w:styleId="Liste123ohneEinzug0">
    <w:name w:val="Liste 123 ohne Einzug"/>
    <w:basedOn w:val="Liste123"/>
    <w:qFormat/>
    <w:rsid w:val="004C0536"/>
    <w:pPr>
      <w:ind w:left="340"/>
    </w:pPr>
  </w:style>
  <w:style w:type="paragraph" w:customStyle="1" w:styleId="Liste123ohneEinzug">
    <w:name w:val="Liste 1. 2. 3. ohne Einzug"/>
    <w:basedOn w:val="Liste123"/>
    <w:next w:val="Standard"/>
    <w:qFormat/>
    <w:rsid w:val="00BF7541"/>
    <w:pPr>
      <w:numPr>
        <w:numId w:val="6"/>
      </w:numPr>
      <w:ind w:left="340" w:hanging="340"/>
    </w:pPr>
    <w:rPr>
      <w:b/>
      <w:bCs/>
    </w:rPr>
  </w:style>
  <w:style w:type="paragraph" w:styleId="Titel">
    <w:name w:val="Title"/>
    <w:basedOn w:val="Standard"/>
    <w:next w:val="Standard"/>
    <w:link w:val="TitelZchn"/>
    <w:uiPriority w:val="10"/>
    <w:qFormat/>
    <w:rsid w:val="00994B47"/>
    <w:pPr>
      <w:spacing w:line="240" w:lineRule="auto"/>
      <w:contextualSpacing/>
    </w:pPr>
    <w:rPr>
      <w:rFonts w:ascii="BundesSans Web" w:eastAsiaTheme="majorEastAsia" w:hAnsi="BundesSans Web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4B47"/>
    <w:rPr>
      <w:rFonts w:ascii="BundesSans Web" w:eastAsiaTheme="majorEastAsia" w:hAnsi="BundesSans Web" w:cstheme="majorBidi"/>
      <w:b w:val="0"/>
      <w:i w:val="0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715FA"/>
    <w:pPr>
      <w:numPr>
        <w:ilvl w:val="1"/>
      </w:numPr>
      <w:spacing w:after="160"/>
    </w:pPr>
    <w:rPr>
      <w:rFonts w:ascii="BundesSans Web" w:eastAsiaTheme="minorEastAsia" w:hAnsi="BundesSans Web" w:cstheme="minorBidi"/>
      <w:color w:val="000000" w:themeColor="text1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715FA"/>
    <w:rPr>
      <w:rFonts w:ascii="BundesSans Web" w:eastAsiaTheme="minorEastAsia" w:hAnsi="BundesSans Web"/>
      <w:b w:val="0"/>
      <w:i w:val="0"/>
      <w:color w:val="000000" w:themeColor="text1"/>
      <w:spacing w:val="15"/>
      <w:sz w:val="22"/>
      <w:szCs w:val="2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97329"/>
    <w:pPr>
      <w:pBdr>
        <w:top w:val="single" w:sz="4" w:space="10" w:color="007AB2"/>
        <w:bottom w:val="single" w:sz="4" w:space="10" w:color="007AB2"/>
      </w:pBdr>
      <w:spacing w:before="360" w:after="360"/>
      <w:ind w:left="864" w:right="864"/>
      <w:jc w:val="center"/>
    </w:pPr>
    <w:rPr>
      <w:i/>
      <w:iCs/>
      <w:color w:val="007AB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97329"/>
    <w:rPr>
      <w:rFonts w:ascii="BundesSerif Web" w:hAnsi="BundesSerif Web" w:cs="Times New Roman"/>
      <w:i/>
      <w:iCs/>
      <w:color w:val="007AB2"/>
    </w:rPr>
  </w:style>
  <w:style w:type="character" w:styleId="IntensiverVerweis">
    <w:name w:val="Intense Reference"/>
    <w:basedOn w:val="Absatz-Standardschriftart"/>
    <w:uiPriority w:val="32"/>
    <w:qFormat/>
    <w:rsid w:val="00994B47"/>
    <w:rPr>
      <w:rFonts w:ascii="BundesSans Web" w:hAnsi="BundesSans Web"/>
      <w:b/>
      <w:bCs/>
      <w:i w:val="0"/>
      <w:smallCaps/>
      <w:color w:val="007AB2"/>
      <w:spacing w:val="5"/>
      <w:sz w:val="24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715FA"/>
    <w:pPr>
      <w:spacing w:after="200" w:line="240" w:lineRule="auto"/>
    </w:pPr>
    <w:rPr>
      <w:i/>
      <w:iCs/>
      <w:color w:val="000000" w:themeColor="text1"/>
      <w:sz w:val="18"/>
      <w:szCs w:val="18"/>
    </w:rPr>
  </w:style>
  <w:style w:type="character" w:styleId="SchwacherVerweis">
    <w:name w:val="Subtle Reference"/>
    <w:basedOn w:val="Absatz-Standardschriftart"/>
    <w:uiPriority w:val="31"/>
    <w:qFormat/>
    <w:rsid w:val="00F715FA"/>
    <w:rPr>
      <w:rFonts w:ascii="BundesSans Web" w:hAnsi="BundesSans Web"/>
      <w:b w:val="0"/>
      <w:i w:val="0"/>
      <w:smallCaps/>
      <w:color w:val="000000" w:themeColor="text1"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F715FA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715FA"/>
    <w:rPr>
      <w:rFonts w:ascii="BundesSerif Web" w:hAnsi="BundesSerif Web" w:cs="Times New Roman"/>
      <w:b w:val="0"/>
      <w:i/>
      <w:iCs/>
      <w:color w:val="000000" w:themeColor="text1"/>
      <w:sz w:val="24"/>
    </w:rPr>
  </w:style>
  <w:style w:type="character" w:styleId="SchwacheHervorhebung">
    <w:name w:val="Subtle Emphasis"/>
    <w:basedOn w:val="Absatz-Standardschriftart"/>
    <w:uiPriority w:val="19"/>
    <w:qFormat/>
    <w:rsid w:val="00F715FA"/>
    <w:rPr>
      <w:rFonts w:ascii="BundesSans Web" w:hAnsi="BundesSans Web"/>
      <w:b w:val="0"/>
      <w:i/>
      <w:iCs/>
      <w:color w:val="000000" w:themeColor="text1"/>
      <w:sz w:val="24"/>
    </w:rPr>
  </w:style>
  <w:style w:type="character" w:styleId="IntensiveHervorhebung">
    <w:name w:val="Intense Emphasis"/>
    <w:basedOn w:val="Absatz-Standardschriftart"/>
    <w:uiPriority w:val="21"/>
    <w:qFormat/>
    <w:rsid w:val="00F715FA"/>
    <w:rPr>
      <w:rFonts w:ascii="BundesSans Web" w:hAnsi="BundesSans Web"/>
      <w:b w:val="0"/>
      <w:i/>
      <w:iCs/>
      <w:color w:val="007AB2"/>
      <w:sz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5261B9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5B3193"/>
    <w:pPr>
      <w:tabs>
        <w:tab w:val="left" w:pos="720"/>
        <w:tab w:val="right" w:leader="dot" w:pos="9054"/>
      </w:tabs>
      <w:spacing w:after="100"/>
      <w:ind w:left="425" w:hanging="425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AE740E"/>
    <w:pPr>
      <w:tabs>
        <w:tab w:val="left" w:pos="1200"/>
        <w:tab w:val="right" w:leader="dot" w:pos="9054"/>
      </w:tabs>
      <w:spacing w:after="100"/>
      <w:ind w:left="992" w:hanging="567"/>
    </w:pPr>
  </w:style>
  <w:style w:type="paragraph" w:styleId="Verzeichnis4">
    <w:name w:val="toc 4"/>
    <w:basedOn w:val="Standard"/>
    <w:next w:val="Standard"/>
    <w:autoRedefine/>
    <w:uiPriority w:val="39"/>
    <w:unhideWhenUsed/>
    <w:rsid w:val="005B3193"/>
    <w:pPr>
      <w:tabs>
        <w:tab w:val="left" w:pos="1680"/>
        <w:tab w:val="right" w:leader="dot" w:pos="9054"/>
      </w:tabs>
      <w:spacing w:after="100"/>
      <w:ind w:left="1701" w:hanging="709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A5A00"/>
    <w:pPr>
      <w:spacing w:after="100"/>
      <w:ind w:left="1200"/>
    </w:pPr>
  </w:style>
  <w:style w:type="paragraph" w:customStyle="1" w:styleId="berschrift128Pt">
    <w:name w:val="Überschrift 1 + 28Pt"/>
    <w:basedOn w:val="berschrift1"/>
    <w:qFormat/>
    <w:rsid w:val="00B85851"/>
    <w:rPr>
      <w:b w:val="0"/>
      <w:bCs w:val="0"/>
      <w:sz w:val="56"/>
      <w:szCs w:val="5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570178"/>
    <w:pPr>
      <w:spacing w:line="240" w:lineRule="auto"/>
      <w:jc w:val="both"/>
    </w:pPr>
    <w:rPr>
      <w:rFonts w:ascii="Arial" w:hAnsi="Arial"/>
      <w:sz w:val="18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70178"/>
    <w:rPr>
      <w:rFonts w:ascii="Arial" w:hAnsi="Arial" w:cs="Times New Roman"/>
      <w:sz w:val="18"/>
      <w:szCs w:val="20"/>
    </w:rPr>
  </w:style>
  <w:style w:type="paragraph" w:styleId="KeinLeerraum">
    <w:name w:val="No Spacing"/>
    <w:uiPriority w:val="1"/>
    <w:qFormat/>
    <w:rsid w:val="00570178"/>
    <w:rPr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E20AB3"/>
    <w:rPr>
      <w:color w:val="954F72" w:themeColor="followedHyperlink"/>
      <w:u w:val="single"/>
    </w:rPr>
  </w:style>
  <w:style w:type="paragraph" w:customStyle="1" w:styleId="Liste2Anstriche">
    <w:name w:val="Liste 2 Anstriche"/>
    <w:basedOn w:val="Listenabsatz"/>
    <w:next w:val="Standard"/>
    <w:qFormat/>
    <w:rsid w:val="00DF504F"/>
    <w:pPr>
      <w:numPr>
        <w:numId w:val="8"/>
      </w:numPr>
      <w:ind w:left="680" w:hanging="340"/>
    </w:pPr>
  </w:style>
  <w:style w:type="paragraph" w:customStyle="1" w:styleId="Bold">
    <w:name w:val="Bold"/>
    <w:basedOn w:val="Standard"/>
    <w:qFormat/>
    <w:rsid w:val="00A1278C"/>
    <w:rPr>
      <w:rFonts w:ascii="BundesSans Bold" w:hAnsi="BundesSans Bold"/>
      <w:b/>
      <w:bCs/>
    </w:rPr>
  </w:style>
  <w:style w:type="table" w:styleId="Tabellenraster">
    <w:name w:val="Table Grid"/>
    <w:basedOn w:val="NormaleTabelle"/>
    <w:uiPriority w:val="39"/>
    <w:rsid w:val="00023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5">
    <w:name w:val="Grid Table 2 Accent 5"/>
    <w:basedOn w:val="NormaleTabelle"/>
    <w:uiPriority w:val="47"/>
    <w:rsid w:val="0011504F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1hellAkzent1">
    <w:name w:val="Grid Table 1 Light Accent 1"/>
    <w:basedOn w:val="NormaleTabelle"/>
    <w:uiPriority w:val="46"/>
    <w:rsid w:val="0011504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1hellAkzent5">
    <w:name w:val="List Table 1 Light Accent 5"/>
    <w:basedOn w:val="NormaleTabelle"/>
    <w:uiPriority w:val="46"/>
    <w:rsid w:val="001150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erarbeitung">
    <w:name w:val="Revision"/>
    <w:hidden/>
    <w:uiPriority w:val="99"/>
    <w:semiHidden/>
    <w:rsid w:val="00E63AA6"/>
    <w:rPr>
      <w:rFonts w:ascii="BundesSerif Web" w:hAnsi="BundesSerif Web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F37BF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F37BF"/>
    <w:pPr>
      <w:jc w:val="left"/>
    </w:pPr>
    <w:rPr>
      <w:rFonts w:ascii="BundesSerif Web" w:hAnsi="BundesSerif Web"/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F37BF"/>
    <w:rPr>
      <w:rFonts w:ascii="BundesSerif Web" w:hAnsi="BundesSerif Web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imaschutz.de/de/foerderung-der-nki/foerderprogramme/transformative-klimaschutzprojekt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klimaschutz.de/sites/default/files/mediathek/dokumente/06_2024_BMWK_NKI-Arbeitshilfe_zur_Ermittlung_der_THG_Minderung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76D80B-22E8-4720-9735-4B7D31573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Pietzsch</dc:creator>
  <cp:keywords/>
  <dc:description/>
  <cp:lastModifiedBy>Linda Kohrt</cp:lastModifiedBy>
  <cp:revision>6</cp:revision>
  <dcterms:created xsi:type="dcterms:W3CDTF">2025-08-06T05:08:00Z</dcterms:created>
  <dcterms:modified xsi:type="dcterms:W3CDTF">2025-08-08T10:13:00Z</dcterms:modified>
</cp:coreProperties>
</file>